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14" w:rsidRDefault="00112A14" w:rsidP="006A052D">
      <w:pPr>
        <w:spacing w:before="0" w:after="0" w:line="42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51082">
        <w:rPr>
          <w:rFonts w:ascii="標楷體" w:eastAsia="標楷體" w:hAnsi="標楷體" w:hint="eastAsia"/>
          <w:sz w:val="32"/>
          <w:szCs w:val="32"/>
        </w:rPr>
        <w:t>臺北市國民教育輔導團</w:t>
      </w:r>
      <w:r w:rsidR="0066054C">
        <w:rPr>
          <w:rFonts w:ascii="標楷體" w:eastAsia="標楷體" w:hAnsi="標楷體"/>
          <w:sz w:val="32"/>
          <w:szCs w:val="32"/>
        </w:rPr>
        <w:t>103</w:t>
      </w:r>
      <w:r w:rsidRPr="00D51082">
        <w:rPr>
          <w:rFonts w:ascii="標楷體" w:eastAsia="標楷體" w:hAnsi="標楷體" w:hint="eastAsia"/>
          <w:sz w:val="32"/>
          <w:szCs w:val="32"/>
        </w:rPr>
        <w:t>學年度第</w:t>
      </w:r>
      <w:r w:rsidR="0066054C">
        <w:rPr>
          <w:rFonts w:ascii="標楷體" w:eastAsia="標楷體" w:hAnsi="標楷體"/>
          <w:sz w:val="32"/>
          <w:szCs w:val="32"/>
        </w:rPr>
        <w:t>1</w:t>
      </w:r>
      <w:r w:rsidRPr="00D51082">
        <w:rPr>
          <w:rFonts w:ascii="標楷體" w:eastAsia="標楷體" w:hAnsi="標楷體" w:hint="eastAsia"/>
          <w:sz w:val="32"/>
          <w:szCs w:val="32"/>
        </w:rPr>
        <w:t>學期</w:t>
      </w:r>
    </w:p>
    <w:p w:rsidR="00112A14" w:rsidRDefault="00112A14" w:rsidP="006A052D">
      <w:pPr>
        <w:spacing w:before="0" w:afterLines="50"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D51082">
        <w:rPr>
          <w:rFonts w:ascii="標楷體" w:eastAsia="標楷體" w:hAnsi="標楷體" w:hint="eastAsia"/>
          <w:sz w:val="32"/>
          <w:szCs w:val="32"/>
        </w:rPr>
        <w:t>國中特教輔導小組輔導員公開授課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課前說明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2"/>
      </w:tblGrid>
      <w:tr w:rsidR="00112A14" w:rsidTr="00483FCF">
        <w:tc>
          <w:tcPr>
            <w:tcW w:w="10522" w:type="dxa"/>
            <w:tcBorders>
              <w:top w:val="thinThickSmallGap" w:sz="12" w:space="0" w:color="auto"/>
            </w:tcBorders>
            <w:shd w:val="clear" w:color="auto" w:fill="D9D9D9"/>
          </w:tcPr>
          <w:p w:rsidR="00112A14" w:rsidRPr="00483FCF" w:rsidRDefault="00EB303E" w:rsidP="00483FCF">
            <w:pPr>
              <w:pStyle w:val="a4"/>
              <w:numPr>
                <w:ilvl w:val="0"/>
                <w:numId w:val="2"/>
              </w:numPr>
              <w:spacing w:before="0" w:after="0" w:line="44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公開授課說明</w:t>
            </w:r>
          </w:p>
        </w:tc>
      </w:tr>
      <w:tr w:rsidR="00112A14" w:rsidTr="00483FCF">
        <w:tc>
          <w:tcPr>
            <w:tcW w:w="10522" w:type="dxa"/>
          </w:tcPr>
          <w:p w:rsidR="00112A14" w:rsidRPr="00E73484" w:rsidRDefault="00E73484" w:rsidP="00E73484">
            <w:pPr>
              <w:pStyle w:val="a4"/>
              <w:spacing w:before="0" w:after="0"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112A14" w:rsidRPr="00483FCF">
              <w:rPr>
                <w:rFonts w:ascii="標楷體" w:eastAsia="標楷體" w:hAnsi="標楷體" w:hint="eastAsia"/>
                <w:sz w:val="28"/>
                <w:szCs w:val="28"/>
              </w:rPr>
              <w:t>授</w:t>
            </w:r>
            <w:r w:rsidR="00112A14" w:rsidRPr="00E73484">
              <w:rPr>
                <w:rFonts w:ascii="標楷體" w:eastAsia="標楷體" w:hAnsi="標楷體" w:hint="eastAsia"/>
                <w:sz w:val="28"/>
                <w:szCs w:val="28"/>
              </w:rPr>
              <w:t>課時間：</w:t>
            </w:r>
            <w:r w:rsidR="00112A14" w:rsidRPr="00E73484">
              <w:rPr>
                <w:rFonts w:ascii="標楷體" w:eastAsia="標楷體" w:hAnsi="標楷體"/>
                <w:sz w:val="28"/>
                <w:szCs w:val="28"/>
              </w:rPr>
              <w:t xml:space="preserve"> 103</w:t>
            </w:r>
            <w:r w:rsidR="00112A14" w:rsidRPr="00E7348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91CFC" w:rsidRPr="00E7348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12A14" w:rsidRPr="00E734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91CFC" w:rsidRPr="00E73484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112A14" w:rsidRPr="00E7348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12A14" w:rsidRPr="00E7348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112A14" w:rsidRPr="00E7348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112A14" w:rsidRPr="00E73484">
              <w:rPr>
                <w:rFonts w:ascii="標楷體" w:eastAsia="標楷體" w:hAnsi="標楷體"/>
                <w:sz w:val="28"/>
                <w:szCs w:val="28"/>
              </w:rPr>
              <w:t xml:space="preserve">)  </w:t>
            </w:r>
            <w:r w:rsidR="00A91CFC" w:rsidRPr="00E73484">
              <w:rPr>
                <w:rFonts w:ascii="標楷體" w:eastAsia="標楷體" w:hAnsi="標楷體"/>
                <w:sz w:val="28"/>
                <w:szCs w:val="28"/>
              </w:rPr>
              <w:t>13:00-13:45</w:t>
            </w:r>
          </w:p>
          <w:p w:rsidR="00112A14" w:rsidRPr="00E73484" w:rsidRDefault="00E73484" w:rsidP="00E73484">
            <w:pPr>
              <w:pStyle w:val="a4"/>
              <w:spacing w:before="0" w:after="0"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A91CFC" w:rsidRPr="00E73484">
              <w:rPr>
                <w:rFonts w:ascii="標楷體" w:eastAsia="標楷體" w:hAnsi="標楷體" w:hint="eastAsia"/>
                <w:sz w:val="28"/>
                <w:szCs w:val="28"/>
              </w:rPr>
              <w:t>授課教師：芳和</w:t>
            </w:r>
            <w:r w:rsidR="00112A14" w:rsidRPr="00E73484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A91CFC" w:rsidRPr="00E73484">
              <w:rPr>
                <w:rFonts w:ascii="標楷體" w:eastAsia="標楷體" w:hAnsi="標楷體" w:hint="eastAsia"/>
                <w:sz w:val="28"/>
                <w:szCs w:val="28"/>
              </w:rPr>
              <w:t xml:space="preserve"> 東區特教資源中心</w:t>
            </w:r>
            <w:r w:rsidR="00112A14" w:rsidRPr="00E73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91CFC" w:rsidRPr="00E73484">
              <w:rPr>
                <w:rFonts w:ascii="標楷體" w:eastAsia="標楷體" w:hAnsi="標楷體" w:hint="eastAsia"/>
                <w:sz w:val="28"/>
                <w:szCs w:val="28"/>
              </w:rPr>
              <w:t>廖芳玫</w:t>
            </w:r>
          </w:p>
          <w:p w:rsidR="00112A14" w:rsidRPr="00E73484" w:rsidRDefault="00E73484" w:rsidP="00E73484">
            <w:pPr>
              <w:pStyle w:val="a4"/>
              <w:spacing w:before="0" w:after="0"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112A14" w:rsidRPr="00E73484">
              <w:rPr>
                <w:rFonts w:ascii="標楷體" w:eastAsia="標楷體" w:hAnsi="標楷體" w:hint="eastAsia"/>
                <w:sz w:val="28"/>
                <w:szCs w:val="28"/>
              </w:rPr>
              <w:t>課程領域：特殊需求領域</w:t>
            </w:r>
            <w:r w:rsidR="00112A14" w:rsidRPr="00E73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91CFC" w:rsidRPr="00E73484">
              <w:rPr>
                <w:rFonts w:ascii="標楷體" w:eastAsia="標楷體" w:hAnsi="標楷體" w:hint="eastAsia"/>
                <w:sz w:val="28"/>
                <w:szCs w:val="28"/>
              </w:rPr>
              <w:t>社會技巧</w:t>
            </w:r>
            <w:r w:rsidR="00112A14" w:rsidRPr="00E73484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</w:p>
          <w:p w:rsidR="00A91CFC" w:rsidRPr="00E73484" w:rsidRDefault="00E73484" w:rsidP="00E73484">
            <w:pPr>
              <w:pStyle w:val="a4"/>
              <w:spacing w:before="0" w:after="0"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112A14" w:rsidRPr="00E73484">
              <w:rPr>
                <w:rFonts w:ascii="標楷體" w:eastAsia="標楷體" w:hAnsi="標楷體" w:hint="eastAsia"/>
                <w:sz w:val="28"/>
                <w:szCs w:val="28"/>
              </w:rPr>
              <w:t>課程名稱：</w:t>
            </w:r>
            <w:r w:rsidR="00A91CFC" w:rsidRPr="00E73484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評估行動的後果與做選擇</w:t>
            </w:r>
          </w:p>
          <w:p w:rsidR="00112A14" w:rsidRPr="00483FCF" w:rsidRDefault="00E73484" w:rsidP="00E73484">
            <w:pPr>
              <w:pStyle w:val="a4"/>
              <w:spacing w:before="0" w:after="0"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112A14" w:rsidRPr="00E73484">
              <w:rPr>
                <w:rFonts w:ascii="標楷體" w:eastAsia="標楷體" w:hAnsi="標楷體" w:hint="eastAsia"/>
                <w:sz w:val="28"/>
                <w:szCs w:val="28"/>
              </w:rPr>
              <w:t>授課地點：</w:t>
            </w:r>
            <w:r w:rsidR="00A91CFC" w:rsidRPr="00E73484">
              <w:rPr>
                <w:rFonts w:ascii="標楷體" w:eastAsia="標楷體" w:hAnsi="標楷體" w:hint="eastAsia"/>
                <w:sz w:val="28"/>
                <w:szCs w:val="28"/>
              </w:rPr>
              <w:t>六合學苑七樓</w:t>
            </w:r>
            <w:r w:rsidR="00A91CFC" w:rsidRPr="00E7348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12A14" w:rsidTr="00483FCF">
        <w:tc>
          <w:tcPr>
            <w:tcW w:w="10522" w:type="dxa"/>
            <w:shd w:val="clear" w:color="auto" w:fill="D9D9D9"/>
          </w:tcPr>
          <w:p w:rsidR="00112A14" w:rsidRPr="00483FCF" w:rsidRDefault="00A91CFC" w:rsidP="00483FCF">
            <w:pPr>
              <w:spacing w:before="0"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="00112A14" w:rsidRPr="00483FCF">
              <w:rPr>
                <w:rFonts w:ascii="標楷體" w:eastAsia="標楷體" w:hAnsi="標楷體" w:hint="eastAsia"/>
                <w:sz w:val="32"/>
                <w:szCs w:val="32"/>
              </w:rPr>
              <w:t>課程介紹</w:t>
            </w:r>
          </w:p>
        </w:tc>
      </w:tr>
      <w:tr w:rsidR="00112A14" w:rsidRPr="00181B3C" w:rsidTr="00483FCF">
        <w:tc>
          <w:tcPr>
            <w:tcW w:w="10522" w:type="dxa"/>
          </w:tcPr>
          <w:p w:rsidR="00A91CFC" w:rsidRPr="00483FCF" w:rsidRDefault="00A91CFC" w:rsidP="00A91CFC">
            <w:pPr>
              <w:spacing w:before="0"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本課堂依據</w:t>
            </w:r>
          </w:p>
          <w:p w:rsidR="00A91CFC" w:rsidRPr="00A91CFC" w:rsidRDefault="00A91CFC" w:rsidP="00A91CFC">
            <w:pPr>
              <w:spacing w:before="0"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91CF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1.洪儷瑜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教授所著之</w:t>
            </w:r>
            <w:r w:rsidR="00AC498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「</w:t>
            </w:r>
            <w:r w:rsidRPr="00A91CF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社會技巧訓練課程之實施</w:t>
            </w:r>
            <w:r w:rsidR="00AC498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」一文及</w:t>
            </w:r>
            <w:r w:rsidRPr="00A91CF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br/>
              <w:t>2.特殊教育課程綱要社會技巧領域課程</w:t>
            </w:r>
          </w:p>
          <w:p w:rsidR="00112A14" w:rsidRDefault="00A91CFC" w:rsidP="00483FCF">
            <w:pPr>
              <w:spacing w:before="0"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的理論架構，經評估彙整學生需求，依照學生的能力與經驗自行編製教材。</w:t>
            </w:r>
          </w:p>
          <w:p w:rsidR="00A91CFC" w:rsidRPr="00A91CFC" w:rsidRDefault="00A91CFC" w:rsidP="00483FCF">
            <w:pPr>
              <w:spacing w:before="0"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主要的重點在於教導易焦慮的學生</w:t>
            </w:r>
            <w:r w:rsidR="00AC498A">
              <w:rPr>
                <w:rFonts w:ascii="標楷體" w:eastAsia="標楷體" w:hAnsi="標楷體" w:hint="eastAsia"/>
                <w:sz w:val="32"/>
                <w:szCs w:val="32"/>
              </w:rPr>
              <w:t>如何冷靜思考可行的因應策略，分析結果，做出選擇。</w:t>
            </w:r>
          </w:p>
        </w:tc>
      </w:tr>
      <w:tr w:rsidR="00112A14" w:rsidTr="00483FCF">
        <w:tc>
          <w:tcPr>
            <w:tcW w:w="10522" w:type="dxa"/>
            <w:shd w:val="clear" w:color="auto" w:fill="D9D9D9"/>
          </w:tcPr>
          <w:p w:rsidR="00112A14" w:rsidRPr="00483FCF" w:rsidRDefault="00112A14" w:rsidP="00483FCF">
            <w:pPr>
              <w:spacing w:before="0"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83FCF">
              <w:rPr>
                <w:rFonts w:ascii="標楷體" w:eastAsia="標楷體" w:hAnsi="標楷體" w:hint="eastAsia"/>
                <w:sz w:val="32"/>
                <w:szCs w:val="32"/>
              </w:rPr>
              <w:t>三、學生學習概況</w:t>
            </w:r>
          </w:p>
        </w:tc>
      </w:tr>
      <w:tr w:rsidR="00112A14" w:rsidTr="00483FCF">
        <w:tc>
          <w:tcPr>
            <w:tcW w:w="10522" w:type="dxa"/>
          </w:tcPr>
          <w:p w:rsidR="00AC498A" w:rsidRDefault="00E73484" w:rsidP="00AC498A">
            <w:pPr>
              <w:spacing w:before="0"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(一)</w:t>
            </w:r>
            <w:r w:rsidR="00AC498A">
              <w:rPr>
                <w:rFonts w:ascii="標楷體" w:eastAsia="標楷體" w:hAnsi="標楷體" w:hint="eastAsia"/>
                <w:sz w:val="32"/>
                <w:szCs w:val="32"/>
              </w:rPr>
              <w:t>學生都是長期懼學的學生。出席人數不一定，因為當天有幾位學生依表訂行程應該回校，但是學生常常因當天的情緒狀況選擇來學苑而不回校。</w:t>
            </w:r>
          </w:p>
          <w:p w:rsidR="00112A14" w:rsidRPr="00483FCF" w:rsidRDefault="00E73484" w:rsidP="00AC498A">
            <w:pPr>
              <w:spacing w:before="0"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(二)</w:t>
            </w:r>
            <w:r w:rsidR="00AC498A">
              <w:rPr>
                <w:rFonts w:ascii="標楷體" w:eastAsia="標楷體" w:hAnsi="標楷體" w:hint="eastAsia"/>
                <w:sz w:val="32"/>
                <w:szCs w:val="32"/>
              </w:rPr>
              <w:t>參與課程的學生是學苑中較不畏懼陌生人的學生，但是他們仍然不喜歡陌生人的存在與被觀看。故請觀課人員盡可能保持微笑親切的態度，點頭打招呼就好，不要問他們問題。</w:t>
            </w:r>
            <w:r w:rsidR="0054393D">
              <w:rPr>
                <w:rFonts w:ascii="標楷體" w:eastAsia="標楷體" w:hAnsi="標楷體" w:hint="eastAsia"/>
                <w:sz w:val="32"/>
                <w:szCs w:val="32"/>
              </w:rPr>
              <w:t>學苑也不會要求學生要跟陌生人打招呼，對他們來說，壓力太大。</w:t>
            </w:r>
          </w:p>
        </w:tc>
      </w:tr>
      <w:tr w:rsidR="00112A14" w:rsidTr="00483FCF">
        <w:tc>
          <w:tcPr>
            <w:tcW w:w="10522" w:type="dxa"/>
            <w:shd w:val="clear" w:color="auto" w:fill="D9D9D9"/>
          </w:tcPr>
          <w:p w:rsidR="00112A14" w:rsidRPr="00483FCF" w:rsidRDefault="00112A14" w:rsidP="00E73484">
            <w:pPr>
              <w:numPr>
                <w:ilvl w:val="0"/>
                <w:numId w:val="5"/>
              </w:numPr>
              <w:spacing w:before="0" w:after="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83FCF">
              <w:rPr>
                <w:rFonts w:ascii="標楷體" w:eastAsia="標楷體" w:hAnsi="標楷體" w:hint="eastAsia"/>
                <w:sz w:val="32"/>
                <w:szCs w:val="32"/>
              </w:rPr>
              <w:t>教學重點說明</w:t>
            </w:r>
          </w:p>
        </w:tc>
      </w:tr>
      <w:tr w:rsidR="00112A14" w:rsidTr="00483FCF">
        <w:tc>
          <w:tcPr>
            <w:tcW w:w="10522" w:type="dxa"/>
          </w:tcPr>
          <w:p w:rsidR="0054393D" w:rsidRDefault="00E73484" w:rsidP="00E73484">
            <w:pPr>
              <w:pStyle w:val="a4"/>
              <w:spacing w:before="0" w:after="0"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54393D">
              <w:rPr>
                <w:rFonts w:ascii="標楷體" w:eastAsia="標楷體" w:hAnsi="標楷體" w:hint="eastAsia"/>
                <w:sz w:val="28"/>
                <w:szCs w:val="28"/>
              </w:rPr>
              <w:t>上課過程大多</w:t>
            </w:r>
            <w:r w:rsidR="00112A14" w:rsidRPr="00483FC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112A14" w:rsidRPr="00483FCF">
              <w:rPr>
                <w:rFonts w:ascii="標楷體" w:eastAsia="標楷體" w:hAnsi="標楷體"/>
                <w:sz w:val="28"/>
                <w:szCs w:val="28"/>
              </w:rPr>
              <w:t>PPT</w:t>
            </w:r>
            <w:r w:rsidR="00112A14" w:rsidRPr="00483FCF">
              <w:rPr>
                <w:rFonts w:ascii="標楷體" w:eastAsia="標楷體" w:hAnsi="標楷體" w:hint="eastAsia"/>
                <w:sz w:val="28"/>
                <w:szCs w:val="28"/>
              </w:rPr>
              <w:t>投影方式上課，</w:t>
            </w:r>
            <w:r w:rsidR="00112A14" w:rsidRPr="00483FCF">
              <w:rPr>
                <w:rFonts w:ascii="標楷體" w:eastAsia="標楷體" w:hAnsi="標楷體"/>
                <w:sz w:val="28"/>
                <w:szCs w:val="28"/>
              </w:rPr>
              <w:t>PPT</w:t>
            </w:r>
            <w:r w:rsidR="00112A14">
              <w:rPr>
                <w:rFonts w:ascii="標楷體" w:eastAsia="標楷體" w:hAnsi="標楷體" w:hint="eastAsia"/>
                <w:sz w:val="28"/>
                <w:szCs w:val="28"/>
              </w:rPr>
              <w:t>與教案由</w:t>
            </w:r>
            <w:r w:rsidR="0054393D">
              <w:rPr>
                <w:rFonts w:ascii="標楷體" w:eastAsia="標楷體" w:hAnsi="標楷體" w:hint="eastAsia"/>
                <w:sz w:val="28"/>
                <w:szCs w:val="28"/>
              </w:rPr>
              <w:t>主交設計製作。</w:t>
            </w:r>
          </w:p>
          <w:p w:rsidR="00112A14" w:rsidRPr="00483FCF" w:rsidRDefault="00E73484" w:rsidP="00E73484">
            <w:pPr>
              <w:pStyle w:val="a4"/>
              <w:spacing w:before="0" w:after="0"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112A14" w:rsidRPr="00483FC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54393D">
              <w:rPr>
                <w:rFonts w:ascii="標楷體" w:eastAsia="標楷體" w:hAnsi="標楷體" w:hint="eastAsia"/>
                <w:sz w:val="28"/>
                <w:szCs w:val="28"/>
              </w:rPr>
              <w:t>多以大聲朗讀、老師示範、學生演練的方式進行。</w:t>
            </w:r>
          </w:p>
          <w:p w:rsidR="00112A14" w:rsidRPr="00483FCF" w:rsidRDefault="00E73484" w:rsidP="00E73484">
            <w:pPr>
              <w:pStyle w:val="a4"/>
              <w:spacing w:before="0" w:after="0"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0E7711">
              <w:rPr>
                <w:rFonts w:ascii="標楷體" w:eastAsia="標楷體" w:hAnsi="標楷體" w:hint="eastAsia"/>
                <w:sz w:val="28"/>
                <w:szCs w:val="28"/>
              </w:rPr>
              <w:t>以增強系統</w:t>
            </w:r>
            <w:r w:rsidR="00112A14" w:rsidRPr="00483FCF">
              <w:rPr>
                <w:rFonts w:ascii="標楷體" w:eastAsia="標楷體" w:hAnsi="標楷體" w:hint="eastAsia"/>
                <w:sz w:val="28"/>
                <w:szCs w:val="28"/>
              </w:rPr>
              <w:t>鼓勵學生輪流</w:t>
            </w:r>
            <w:r w:rsidR="000E7711">
              <w:rPr>
                <w:rFonts w:ascii="標楷體" w:eastAsia="標楷體" w:hAnsi="標楷體" w:hint="eastAsia"/>
                <w:sz w:val="28"/>
                <w:szCs w:val="28"/>
              </w:rPr>
              <w:t>演練，期待透過演練，學生面臨壓力時，能自動化的說出或做出適應的動作</w:t>
            </w:r>
            <w:r w:rsidR="00112A14" w:rsidRPr="00483F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12A14" w:rsidRPr="004039AA" w:rsidRDefault="00112A14"/>
    <w:sectPr w:rsidR="00112A14" w:rsidRPr="004039AA" w:rsidSect="00FB5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74" w:rsidRDefault="00C30674" w:rsidP="006E571F">
      <w:pPr>
        <w:spacing w:before="0" w:after="0" w:line="240" w:lineRule="auto"/>
      </w:pPr>
      <w:r>
        <w:separator/>
      </w:r>
    </w:p>
  </w:endnote>
  <w:endnote w:type="continuationSeparator" w:id="0">
    <w:p w:rsidR="00C30674" w:rsidRDefault="00C30674" w:rsidP="006E57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74" w:rsidRDefault="00C30674" w:rsidP="006E571F">
      <w:pPr>
        <w:spacing w:before="0" w:after="0" w:line="240" w:lineRule="auto"/>
      </w:pPr>
      <w:r>
        <w:separator/>
      </w:r>
    </w:p>
  </w:footnote>
  <w:footnote w:type="continuationSeparator" w:id="0">
    <w:p w:rsidR="00C30674" w:rsidRDefault="00C30674" w:rsidP="006E571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95E"/>
    <w:multiLevelType w:val="hybridMultilevel"/>
    <w:tmpl w:val="8EA24A52"/>
    <w:lvl w:ilvl="0" w:tplc="ADC84B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DCE464E"/>
    <w:multiLevelType w:val="hybridMultilevel"/>
    <w:tmpl w:val="E876B48C"/>
    <w:lvl w:ilvl="0" w:tplc="BCFCBDAC">
      <w:start w:val="1"/>
      <w:numFmt w:val="decimal"/>
      <w:lvlText w:val="%1、"/>
      <w:lvlJc w:val="left"/>
      <w:pPr>
        <w:ind w:left="9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2">
    <w:nsid w:val="41D713CF"/>
    <w:multiLevelType w:val="hybridMultilevel"/>
    <w:tmpl w:val="B608C9A6"/>
    <w:lvl w:ilvl="0" w:tplc="5692AD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D16589E"/>
    <w:multiLevelType w:val="hybridMultilevel"/>
    <w:tmpl w:val="1CD44404"/>
    <w:lvl w:ilvl="0" w:tplc="540248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FA737A0"/>
    <w:multiLevelType w:val="hybridMultilevel"/>
    <w:tmpl w:val="D87A3CC4"/>
    <w:lvl w:ilvl="0" w:tplc="2364024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D5"/>
    <w:rsid w:val="00013635"/>
    <w:rsid w:val="000E7711"/>
    <w:rsid w:val="00112A14"/>
    <w:rsid w:val="00181B3C"/>
    <w:rsid w:val="001E1766"/>
    <w:rsid w:val="00200786"/>
    <w:rsid w:val="002121E2"/>
    <w:rsid w:val="002C0C7D"/>
    <w:rsid w:val="0031007B"/>
    <w:rsid w:val="003748D0"/>
    <w:rsid w:val="003D119B"/>
    <w:rsid w:val="004039AA"/>
    <w:rsid w:val="00414B52"/>
    <w:rsid w:val="00435065"/>
    <w:rsid w:val="00483FCF"/>
    <w:rsid w:val="004A530C"/>
    <w:rsid w:val="004C5C2E"/>
    <w:rsid w:val="004D7E5A"/>
    <w:rsid w:val="0054393D"/>
    <w:rsid w:val="005526DA"/>
    <w:rsid w:val="00561BD0"/>
    <w:rsid w:val="005B0C2E"/>
    <w:rsid w:val="005D1ACB"/>
    <w:rsid w:val="006572E5"/>
    <w:rsid w:val="0066054C"/>
    <w:rsid w:val="00680E2B"/>
    <w:rsid w:val="006A052D"/>
    <w:rsid w:val="006A5E9B"/>
    <w:rsid w:val="006A6ADD"/>
    <w:rsid w:val="006C355E"/>
    <w:rsid w:val="006E571F"/>
    <w:rsid w:val="006F0C4D"/>
    <w:rsid w:val="00724AF8"/>
    <w:rsid w:val="0072513D"/>
    <w:rsid w:val="00756F98"/>
    <w:rsid w:val="00777908"/>
    <w:rsid w:val="00827148"/>
    <w:rsid w:val="00831DCE"/>
    <w:rsid w:val="0088564B"/>
    <w:rsid w:val="00891DA0"/>
    <w:rsid w:val="008A3DA5"/>
    <w:rsid w:val="00913642"/>
    <w:rsid w:val="00920675"/>
    <w:rsid w:val="009B64AA"/>
    <w:rsid w:val="00A005FA"/>
    <w:rsid w:val="00A42E2A"/>
    <w:rsid w:val="00A65606"/>
    <w:rsid w:val="00A90323"/>
    <w:rsid w:val="00A91CFC"/>
    <w:rsid w:val="00AC498A"/>
    <w:rsid w:val="00B9188E"/>
    <w:rsid w:val="00BF63B1"/>
    <w:rsid w:val="00C300E2"/>
    <w:rsid w:val="00C30674"/>
    <w:rsid w:val="00C64C38"/>
    <w:rsid w:val="00CF05CE"/>
    <w:rsid w:val="00D51082"/>
    <w:rsid w:val="00D66C6B"/>
    <w:rsid w:val="00DA2EAD"/>
    <w:rsid w:val="00DB22E8"/>
    <w:rsid w:val="00DD3203"/>
    <w:rsid w:val="00E67CF7"/>
    <w:rsid w:val="00E73484"/>
    <w:rsid w:val="00E74996"/>
    <w:rsid w:val="00EB303E"/>
    <w:rsid w:val="00FB1D0E"/>
    <w:rsid w:val="00F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D5"/>
    <w:pPr>
      <w:widowControl w:val="0"/>
      <w:spacing w:before="180" w:after="180" w:line="24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5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5DD5"/>
    <w:pPr>
      <w:ind w:leftChars="200" w:left="480"/>
    </w:pPr>
  </w:style>
  <w:style w:type="paragraph" w:styleId="a5">
    <w:name w:val="header"/>
    <w:basedOn w:val="a"/>
    <w:link w:val="a6"/>
    <w:uiPriority w:val="99"/>
    <w:rsid w:val="006E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E571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E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E571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D5"/>
    <w:pPr>
      <w:widowControl w:val="0"/>
      <w:spacing w:before="180" w:after="180" w:line="24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5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5DD5"/>
    <w:pPr>
      <w:ind w:leftChars="200" w:left="480"/>
    </w:pPr>
  </w:style>
  <w:style w:type="paragraph" w:styleId="a5">
    <w:name w:val="header"/>
    <w:basedOn w:val="a"/>
    <w:link w:val="a6"/>
    <w:uiPriority w:val="99"/>
    <w:rsid w:val="006E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E571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E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E57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Toshiba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user</cp:lastModifiedBy>
  <cp:revision>2</cp:revision>
  <dcterms:created xsi:type="dcterms:W3CDTF">2014-11-11T07:36:00Z</dcterms:created>
  <dcterms:modified xsi:type="dcterms:W3CDTF">2014-11-11T07:36:00Z</dcterms:modified>
</cp:coreProperties>
</file>