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5D" w:rsidRDefault="007B543C" w:rsidP="000A165D">
      <w:pPr>
        <w:spacing w:line="380" w:lineRule="exact"/>
        <w:jc w:val="center"/>
        <w:rPr>
          <w:rFonts w:eastAsia="標楷體"/>
          <w:b/>
          <w:sz w:val="30"/>
          <w:szCs w:val="30"/>
        </w:rPr>
      </w:pPr>
      <w:r w:rsidRPr="007B543C">
        <w:rPr>
          <w:rFonts w:eastAsia="標楷體" w:hint="eastAsia"/>
          <w:b/>
          <w:sz w:val="30"/>
          <w:szCs w:val="30"/>
        </w:rPr>
        <w:t>教育的</w:t>
      </w:r>
      <w:r w:rsidR="000F2269">
        <w:rPr>
          <w:rFonts w:eastAsia="標楷體" w:hint="eastAsia"/>
          <w:b/>
          <w:sz w:val="30"/>
          <w:szCs w:val="30"/>
        </w:rPr>
        <w:t>新</w:t>
      </w:r>
      <w:r w:rsidRPr="007B543C">
        <w:rPr>
          <w:rFonts w:eastAsia="標楷體" w:hint="eastAsia"/>
          <w:b/>
          <w:sz w:val="30"/>
          <w:szCs w:val="30"/>
        </w:rPr>
        <w:t>想像</w:t>
      </w:r>
      <w:r w:rsidR="000A165D" w:rsidRPr="007B543C">
        <w:rPr>
          <w:rFonts w:eastAsia="標楷體" w:hint="eastAsia"/>
          <w:b/>
          <w:sz w:val="30"/>
          <w:szCs w:val="30"/>
        </w:rPr>
        <w:t>－</w:t>
      </w:r>
      <w:r w:rsidR="000A165D">
        <w:rPr>
          <w:rFonts w:eastAsia="標楷體" w:hint="eastAsia"/>
          <w:b/>
          <w:sz w:val="30"/>
          <w:szCs w:val="30"/>
        </w:rPr>
        <w:t>－學習領導下中小學學習共同體之規劃與推動計畫</w:t>
      </w:r>
    </w:p>
    <w:p w:rsidR="000A165D" w:rsidRDefault="000A165D" w:rsidP="000A165D">
      <w:pPr>
        <w:spacing w:line="380" w:lineRule="exact"/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全國成果研討</w:t>
      </w:r>
      <w:r w:rsidRPr="00592527">
        <w:rPr>
          <w:rFonts w:eastAsia="標楷體" w:hint="eastAsia"/>
          <w:b/>
          <w:sz w:val="30"/>
          <w:szCs w:val="30"/>
        </w:rPr>
        <w:t>會</w:t>
      </w:r>
      <w:r>
        <w:rPr>
          <w:rFonts w:eastAsia="標楷體" w:hint="eastAsia"/>
          <w:b/>
          <w:sz w:val="30"/>
          <w:szCs w:val="30"/>
        </w:rPr>
        <w:t>會議議程</w:t>
      </w:r>
    </w:p>
    <w:p w:rsidR="007E38C0" w:rsidRDefault="007E38C0" w:rsidP="000A165D">
      <w:pPr>
        <w:spacing w:line="380" w:lineRule="exact"/>
        <w:jc w:val="center"/>
        <w:rPr>
          <w:rFonts w:eastAsia="標楷體"/>
          <w:b/>
          <w:sz w:val="30"/>
          <w:szCs w:val="30"/>
        </w:rPr>
      </w:pPr>
    </w:p>
    <w:p w:rsidR="00737326" w:rsidRDefault="000A165D" w:rsidP="00737326">
      <w:pPr>
        <w:spacing w:line="380" w:lineRule="exact"/>
        <w:ind w:rightChars="-69" w:right="-166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時間：民國</w:t>
      </w:r>
      <w:r>
        <w:rPr>
          <w:rFonts w:eastAsia="標楷體" w:hint="eastAsia"/>
          <w:sz w:val="22"/>
        </w:rPr>
        <w:t>105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>6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>4</w:t>
      </w:r>
      <w:r>
        <w:rPr>
          <w:rFonts w:eastAsia="標楷體" w:hint="eastAsia"/>
          <w:sz w:val="22"/>
        </w:rPr>
        <w:t>日（星期六）</w:t>
      </w:r>
      <w:r>
        <w:rPr>
          <w:rFonts w:eastAsia="標楷體" w:hint="eastAsia"/>
          <w:sz w:val="22"/>
        </w:rPr>
        <w:t>09:00-17:00</w:t>
      </w:r>
    </w:p>
    <w:p w:rsidR="0036583B" w:rsidRPr="000A165D" w:rsidRDefault="000A165D" w:rsidP="00737326">
      <w:pPr>
        <w:spacing w:line="380" w:lineRule="exact"/>
        <w:ind w:rightChars="-69" w:right="-166"/>
        <w:rPr>
          <w:rFonts w:eastAsia="標楷體"/>
          <w:b/>
          <w:sz w:val="30"/>
          <w:szCs w:val="30"/>
        </w:rPr>
      </w:pPr>
      <w:r>
        <w:rPr>
          <w:rFonts w:eastAsia="標楷體" w:hint="eastAsia"/>
          <w:sz w:val="22"/>
        </w:rPr>
        <w:t>地點：劍潭海外國際青年活動中心</w:t>
      </w:r>
      <w:r w:rsidR="004E43CC">
        <w:rPr>
          <w:rFonts w:eastAsia="標楷體" w:hint="eastAsia"/>
          <w:sz w:val="22"/>
        </w:rPr>
        <w:t>313</w:t>
      </w:r>
      <w:r w:rsidR="004E43CC">
        <w:rPr>
          <w:rFonts w:eastAsia="標楷體" w:hint="eastAsia"/>
          <w:sz w:val="22"/>
        </w:rPr>
        <w:t>、</w:t>
      </w:r>
      <w:r w:rsidR="004E43CC">
        <w:rPr>
          <w:rFonts w:eastAsia="標楷體" w:hint="eastAsia"/>
          <w:sz w:val="22"/>
        </w:rPr>
        <w:t>314</w:t>
      </w:r>
      <w:r w:rsidR="004E43CC">
        <w:rPr>
          <w:rFonts w:eastAsia="標楷體" w:hint="eastAsia"/>
          <w:sz w:val="22"/>
        </w:rPr>
        <w:t>、</w:t>
      </w:r>
      <w:r>
        <w:rPr>
          <w:rFonts w:eastAsia="標楷體" w:hint="eastAsia"/>
          <w:sz w:val="22"/>
        </w:rPr>
        <w:t>318</w:t>
      </w:r>
      <w:r w:rsidR="004E43CC">
        <w:rPr>
          <w:rFonts w:eastAsia="標楷體" w:hint="eastAsia"/>
          <w:sz w:val="22"/>
        </w:rPr>
        <w:t>、</w:t>
      </w:r>
      <w:r w:rsidR="004E43CC">
        <w:rPr>
          <w:rFonts w:eastAsia="標楷體" w:hint="eastAsia"/>
          <w:sz w:val="22"/>
        </w:rPr>
        <w:t>319</w:t>
      </w:r>
      <w:r>
        <w:rPr>
          <w:rFonts w:eastAsia="標楷體" w:hint="eastAsia"/>
          <w:sz w:val="22"/>
        </w:rPr>
        <w:t>室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4"/>
        <w:gridCol w:w="45"/>
        <w:gridCol w:w="484"/>
        <w:gridCol w:w="80"/>
        <w:gridCol w:w="3066"/>
        <w:gridCol w:w="4620"/>
      </w:tblGrid>
      <w:tr w:rsidR="009A358A" w:rsidRPr="009A358A" w:rsidTr="00737326">
        <w:trPr>
          <w:trHeight w:val="20"/>
          <w:jc w:val="center"/>
        </w:trPr>
        <w:tc>
          <w:tcPr>
            <w:tcW w:w="1945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42E42" w:rsidRPr="009A358A" w:rsidRDefault="00842E42" w:rsidP="00737326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A358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769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2E42" w:rsidRPr="009A358A" w:rsidRDefault="00842E42" w:rsidP="00737326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A358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議程</w:t>
            </w:r>
          </w:p>
        </w:tc>
      </w:tr>
      <w:tr w:rsidR="000A165D" w:rsidRPr="009A358A" w:rsidTr="00737326">
        <w:trPr>
          <w:trHeight w:val="20"/>
          <w:jc w:val="center"/>
        </w:trPr>
        <w:tc>
          <w:tcPr>
            <w:tcW w:w="14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5D" w:rsidRPr="007E38C0" w:rsidRDefault="000A165D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/>
              </w:rPr>
              <w:t>0900-0920</w:t>
            </w:r>
          </w:p>
        </w:tc>
        <w:tc>
          <w:tcPr>
            <w:tcW w:w="57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65D" w:rsidRPr="007E38C0" w:rsidRDefault="000A165D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20</w:t>
            </w:r>
          </w:p>
        </w:tc>
        <w:tc>
          <w:tcPr>
            <w:tcW w:w="9253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A165D" w:rsidRDefault="000A165D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22CB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【報到】</w:t>
            </w:r>
          </w:p>
          <w:p w:rsidR="000A165D" w:rsidRPr="000A165D" w:rsidRDefault="000A165D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E38C0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clear" w:color="auto" w:fill="D9D9D9" w:themeFill="background1" w:themeFillShade="D9"/>
              </w:rPr>
              <w:t>場地</w:t>
            </w:r>
            <w:r w:rsidRPr="007E38C0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clear" w:color="auto" w:fill="D9D9D9" w:themeFill="background1" w:themeFillShade="D9"/>
              </w:rPr>
              <w:t>：</w:t>
            </w:r>
            <w:r w:rsidRPr="007E38C0">
              <w:rPr>
                <w:rFonts w:eastAsia="標楷體" w:hint="eastAsia"/>
                <w:b/>
                <w:szCs w:val="24"/>
                <w:shd w:val="clear" w:color="auto" w:fill="D9D9D9" w:themeFill="background1" w:themeFillShade="D9"/>
              </w:rPr>
              <w:t>劍潭海外國際青年活動中心</w:t>
            </w:r>
            <w:r w:rsidRPr="007E38C0">
              <w:rPr>
                <w:rFonts w:eastAsia="標楷體" w:hint="eastAsia"/>
                <w:b/>
                <w:szCs w:val="24"/>
                <w:shd w:val="clear" w:color="auto" w:fill="D9D9D9" w:themeFill="background1" w:themeFillShade="D9"/>
              </w:rPr>
              <w:t>318</w:t>
            </w:r>
            <w:r w:rsidRPr="007E38C0">
              <w:rPr>
                <w:rFonts w:eastAsia="標楷體" w:hint="eastAsia"/>
                <w:b/>
                <w:szCs w:val="24"/>
                <w:shd w:val="clear" w:color="auto" w:fill="D9D9D9" w:themeFill="background1" w:themeFillShade="D9"/>
              </w:rPr>
              <w:t>室</w:t>
            </w:r>
          </w:p>
        </w:tc>
      </w:tr>
      <w:tr w:rsidR="009A358A" w:rsidRPr="009A358A" w:rsidTr="00737326">
        <w:trPr>
          <w:trHeight w:val="20"/>
          <w:jc w:val="center"/>
        </w:trPr>
        <w:tc>
          <w:tcPr>
            <w:tcW w:w="141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2635" w:rsidRPr="007E38C0" w:rsidRDefault="000A165D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/>
              </w:rPr>
              <w:t>0920-0930</w:t>
            </w:r>
          </w:p>
        </w:tc>
        <w:tc>
          <w:tcPr>
            <w:tcW w:w="57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C2635" w:rsidRPr="007E38C0" w:rsidRDefault="000A165D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10</w:t>
            </w:r>
          </w:p>
        </w:tc>
        <w:tc>
          <w:tcPr>
            <w:tcW w:w="9253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:rsidR="00DC2635" w:rsidRPr="009A358A" w:rsidRDefault="00DC2635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A358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【開幕式】</w:t>
            </w:r>
          </w:p>
          <w:p w:rsidR="000A165D" w:rsidRDefault="000A165D" w:rsidP="00737326">
            <w:pPr>
              <w:snapToGrid w:val="0"/>
              <w:jc w:val="center"/>
              <w:rPr>
                <w:rFonts w:eastAsia="標楷體"/>
                <w:b/>
                <w:sz w:val="22"/>
                <w:shd w:val="pct15" w:color="auto" w:fill="FFFFFF"/>
              </w:rPr>
            </w:pPr>
            <w:r w:rsidRPr="000A165D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場地</w:t>
            </w:r>
            <w:r w:rsidRPr="00246EA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：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室</w:t>
            </w:r>
          </w:p>
          <w:p w:rsidR="006F41F1" w:rsidRDefault="00DC2635" w:rsidP="0073732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A358A">
              <w:rPr>
                <w:rFonts w:ascii="Times New Roman" w:eastAsia="標楷體" w:hAnsi="Times New Roman" w:cs="Times New Roman" w:hint="eastAsia"/>
                <w:color w:val="000000" w:themeColor="text1"/>
              </w:rPr>
              <w:t>貴賓</w:t>
            </w:r>
            <w:r w:rsidR="007E38C0">
              <w:rPr>
                <w:rFonts w:ascii="Times New Roman" w:eastAsia="標楷體" w:hAnsi="Times New Roman" w:cs="Times New Roman" w:hint="eastAsia"/>
                <w:color w:val="000000" w:themeColor="text1"/>
              </w:rPr>
              <w:t>致詞</w:t>
            </w:r>
            <w:r w:rsidRPr="009A358A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:rsidR="00DC2635" w:rsidRPr="000A165D" w:rsidRDefault="000A165D" w:rsidP="0073732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黃子騰</w:t>
            </w:r>
            <w:r w:rsidR="00DC2635" w:rsidRPr="009A358A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>
              <w:rPr>
                <w:rFonts w:eastAsia="標楷體" w:hint="eastAsia"/>
                <w:kern w:val="0"/>
              </w:rPr>
              <w:t>教育局國教</w:t>
            </w:r>
            <w:r w:rsidRPr="00CF2821">
              <w:rPr>
                <w:rFonts w:eastAsia="標楷體" w:hint="eastAsia"/>
                <w:kern w:val="0"/>
              </w:rPr>
              <w:t>署署長</w:t>
            </w:r>
            <w:r w:rsidR="00DC2635" w:rsidRPr="009A358A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</w:tr>
      <w:tr w:rsidR="007E38C0" w:rsidRPr="009A358A" w:rsidTr="00737326">
        <w:trPr>
          <w:trHeight w:val="20"/>
          <w:jc w:val="center"/>
        </w:trPr>
        <w:tc>
          <w:tcPr>
            <w:tcW w:w="141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8C0" w:rsidRPr="009A358A" w:rsidRDefault="007E38C0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38C0" w:rsidRPr="009A358A" w:rsidRDefault="007E38C0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253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7E38C0" w:rsidRPr="009A358A" w:rsidRDefault="007E38C0" w:rsidP="0073732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計畫主持人致詞</w:t>
            </w:r>
            <w:r w:rsidRPr="009A358A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:rsidR="007E38C0" w:rsidRPr="009A358A" w:rsidRDefault="007E38C0" w:rsidP="00737326">
            <w:pPr>
              <w:snapToGrid w:val="0"/>
              <w:ind w:left="960" w:hangingChars="400" w:hanging="96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潘慧玲</w:t>
            </w:r>
            <w:r w:rsidRPr="009A358A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2F64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淡江大學教育政策與領導研究所教授兼學習與教學中心執行長</w:t>
            </w:r>
            <w:r w:rsidRPr="009A358A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7E38C0" w:rsidRPr="007E38C0" w:rsidRDefault="007E38C0" w:rsidP="00737326">
            <w:pPr>
              <w:snapToGrid w:val="0"/>
              <w:ind w:leftChars="-250" w:left="960" w:hangingChars="650" w:hanging="156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A165D" w:rsidRPr="009A358A" w:rsidTr="00737326">
        <w:trPr>
          <w:trHeight w:val="20"/>
          <w:jc w:val="center"/>
        </w:trPr>
        <w:tc>
          <w:tcPr>
            <w:tcW w:w="141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165D" w:rsidRPr="007E38C0" w:rsidRDefault="000A165D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/>
              </w:rPr>
              <w:t>0930-1000</w:t>
            </w:r>
          </w:p>
        </w:tc>
        <w:tc>
          <w:tcPr>
            <w:tcW w:w="57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A165D" w:rsidRPr="007E38C0" w:rsidRDefault="000A165D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30</w:t>
            </w:r>
          </w:p>
        </w:tc>
        <w:tc>
          <w:tcPr>
            <w:tcW w:w="9253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A165D" w:rsidRPr="000A165D" w:rsidRDefault="000A165D" w:rsidP="00737326">
            <w:pPr>
              <w:tabs>
                <w:tab w:val="center" w:pos="343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A165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【</w:t>
            </w:r>
            <w:r w:rsidRPr="000A165D">
              <w:rPr>
                <w:rFonts w:eastAsia="標楷體" w:hint="eastAsia"/>
                <w:b/>
              </w:rPr>
              <w:t>專題演講</w:t>
            </w:r>
            <w:r w:rsidRPr="000A165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】</w:t>
            </w:r>
          </w:p>
          <w:p w:rsidR="000A165D" w:rsidRPr="009A358A" w:rsidRDefault="000A165D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9A358A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場地</w:t>
            </w:r>
            <w:r w:rsidRPr="00246EA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：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室</w:t>
            </w:r>
          </w:p>
          <w:p w:rsidR="000A165D" w:rsidRPr="000A165D" w:rsidRDefault="000A165D" w:rsidP="00737326">
            <w:pPr>
              <w:snapToGrid w:val="0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主講人：</w:t>
            </w:r>
            <w:r w:rsidRPr="00CF2821">
              <w:rPr>
                <w:rFonts w:eastAsia="標楷體" w:hint="eastAsia"/>
                <w:lang w:val="fr-FR"/>
              </w:rPr>
              <w:t>潘慧玲</w:t>
            </w:r>
            <w:r>
              <w:rPr>
                <w:rFonts w:eastAsia="標楷體" w:hint="eastAsia"/>
                <w:lang w:val="fr-FR"/>
              </w:rPr>
              <w:t>教</w:t>
            </w:r>
            <w:r w:rsidRPr="002F6411">
              <w:rPr>
                <w:rFonts w:ascii="標楷體" w:eastAsia="標楷體" w:hAnsi="標楷體" w:hint="eastAsia"/>
                <w:szCs w:val="24"/>
                <w:lang w:val="fr-FR"/>
              </w:rPr>
              <w:t>授（</w:t>
            </w:r>
            <w:r w:rsidRPr="002F64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淡江大學教育政策與領導研究所教授兼學習與教學中心執行長</w:t>
            </w:r>
            <w:r w:rsidRPr="002F6411">
              <w:rPr>
                <w:rFonts w:ascii="標楷體" w:eastAsia="標楷體" w:hAnsi="標楷體" w:hint="eastAsia"/>
                <w:szCs w:val="24"/>
                <w:lang w:val="fr-FR"/>
              </w:rPr>
              <w:t>）</w:t>
            </w:r>
          </w:p>
          <w:p w:rsidR="000A165D" w:rsidRPr="009A358A" w:rsidRDefault="000A165D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主題：</w:t>
            </w:r>
            <w:r w:rsidRPr="00F21806">
              <w:rPr>
                <w:rFonts w:eastAsia="標楷體" w:hint="eastAsia"/>
                <w:color w:val="000000" w:themeColor="text1"/>
              </w:rPr>
              <w:t>學習共同體的過去、現在與未來</w:t>
            </w:r>
          </w:p>
        </w:tc>
      </w:tr>
      <w:tr w:rsidR="009A358A" w:rsidRPr="009A358A" w:rsidTr="00737326">
        <w:trPr>
          <w:trHeight w:val="20"/>
          <w:jc w:val="center"/>
        </w:trPr>
        <w:tc>
          <w:tcPr>
            <w:tcW w:w="13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A86" w:rsidRPr="007E38C0" w:rsidRDefault="00CA3475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/>
              </w:rPr>
              <w:t>1000-10</w:t>
            </w:r>
            <w:r>
              <w:rPr>
                <w:rFonts w:eastAsia="標楷體" w:hint="eastAsia"/>
              </w:rPr>
              <w:t>15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A86" w:rsidRPr="007E38C0" w:rsidRDefault="001559B3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15</w:t>
            </w:r>
          </w:p>
        </w:tc>
        <w:tc>
          <w:tcPr>
            <w:tcW w:w="7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36A86" w:rsidRPr="009A358A" w:rsidRDefault="000A165D" w:rsidP="00737326">
            <w:pPr>
              <w:tabs>
                <w:tab w:val="center" w:pos="343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茶敘</w:t>
            </w:r>
          </w:p>
        </w:tc>
      </w:tr>
      <w:tr w:rsidR="00BF6D8A" w:rsidRPr="009A358A" w:rsidTr="00737326">
        <w:trPr>
          <w:trHeight w:val="20"/>
          <w:jc w:val="center"/>
        </w:trPr>
        <w:tc>
          <w:tcPr>
            <w:tcW w:w="138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6D8A" w:rsidRPr="007E38C0" w:rsidRDefault="00CA3475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15</w:t>
            </w:r>
            <w:r w:rsidR="0069069A">
              <w:rPr>
                <w:rFonts w:eastAsia="標楷體"/>
              </w:rPr>
              <w:t>-12</w:t>
            </w:r>
            <w:r>
              <w:rPr>
                <w:rFonts w:eastAsia="標楷體" w:hint="eastAsia"/>
              </w:rPr>
              <w:t>25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6D8A" w:rsidRPr="007E38C0" w:rsidRDefault="00BF6D8A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6</w:t>
            </w:r>
            <w:r w:rsidR="001559B3">
              <w:rPr>
                <w:rFonts w:eastAsia="標楷體" w:cs="Times New Roman" w:hint="eastAsia"/>
                <w:color w:val="000000" w:themeColor="text1"/>
              </w:rPr>
              <w:t>5</w:t>
            </w:r>
          </w:p>
        </w:tc>
        <w:tc>
          <w:tcPr>
            <w:tcW w:w="769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F6D8A" w:rsidRPr="000A165D" w:rsidRDefault="00BF6D8A" w:rsidP="00737326">
            <w:pPr>
              <w:snapToGrid w:val="0"/>
              <w:jc w:val="center"/>
              <w:rPr>
                <w:rFonts w:eastAsia="標楷體"/>
              </w:rPr>
            </w:pPr>
            <w:r w:rsidRPr="009A358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【</w:t>
            </w:r>
            <w:r w:rsidRPr="00EF05BD">
              <w:rPr>
                <w:rFonts w:eastAsia="標楷體" w:hint="eastAsia"/>
                <w:b/>
              </w:rPr>
              <w:t>核心成果展示：學習典範轉移下的學校變革</w:t>
            </w:r>
            <w:r w:rsidRPr="00EF05BD">
              <w:rPr>
                <w:rFonts w:eastAsia="標楷體" w:hint="eastAsia"/>
                <w:b/>
              </w:rPr>
              <w:t>A</w:t>
            </w:r>
            <w:r w:rsidRPr="00EF05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】</w:t>
            </w:r>
          </w:p>
          <w:p w:rsidR="00BF6D8A" w:rsidRPr="00246EA1" w:rsidRDefault="00BF6D8A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pct15" w:color="auto" w:fill="FFFFFF"/>
              </w:rPr>
            </w:pPr>
            <w:r w:rsidRPr="00246EA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場地：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室</w:t>
            </w:r>
          </w:p>
          <w:p w:rsidR="00BF6D8A" w:rsidRPr="007B543C" w:rsidRDefault="00BF6D8A" w:rsidP="00737326">
            <w:pPr>
              <w:tabs>
                <w:tab w:val="center" w:pos="3430"/>
              </w:tabs>
              <w:snapToGrid w:val="0"/>
              <w:ind w:left="960" w:hangingChars="400" w:hanging="960"/>
              <w:rPr>
                <w:rFonts w:eastAsia="標楷體"/>
              </w:rPr>
            </w:pPr>
            <w:r w:rsidRPr="007B543C">
              <w:rPr>
                <w:rFonts w:eastAsia="標楷體" w:hAnsi="Times New Roman" w:cs="Times New Roman"/>
              </w:rPr>
              <w:t>主持人：</w:t>
            </w:r>
            <w:r w:rsidR="007B543C" w:rsidRPr="007B543C">
              <w:rPr>
                <w:rFonts w:eastAsia="標楷體"/>
              </w:rPr>
              <w:t>陳佩英（國立臺灣師範大學教育學系副教授，計畫協同主持人）</w:t>
            </w:r>
          </w:p>
          <w:p w:rsidR="00BF6D8A" w:rsidRPr="009D0BCA" w:rsidRDefault="00BF6D8A" w:rsidP="0073732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0BCA">
              <w:rPr>
                <w:rFonts w:eastAsia="標楷體" w:cs="Times New Roman"/>
                <w:color w:val="000000" w:themeColor="text1"/>
              </w:rPr>
              <w:t>1.</w:t>
            </w:r>
            <w:r w:rsidRPr="009D0BCA">
              <w:rPr>
                <w:rFonts w:eastAsia="標楷體" w:hAnsi="Times New Roman" w:cs="Times New Roman"/>
                <w:color w:val="000000" w:themeColor="text1"/>
              </w:rPr>
              <w:t>題目：</w:t>
            </w:r>
            <w:r w:rsidR="009D0BCA" w:rsidRPr="009D0BC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羽化成蝶，堅持走勇敢的路</w:t>
            </w:r>
            <w:r w:rsidR="009D0BCA" w:rsidRPr="009D0BCA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－－</w:t>
            </w:r>
            <w:r w:rsidR="009D0BCA" w:rsidRPr="009D0BCA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學習共同體在南和的轉化與實踐</w:t>
            </w:r>
          </w:p>
          <w:p w:rsidR="00BF6D8A" w:rsidRPr="009D0BCA" w:rsidRDefault="00BF6D8A" w:rsidP="00737326">
            <w:pPr>
              <w:tabs>
                <w:tab w:val="center" w:pos="3430"/>
              </w:tabs>
              <w:snapToGrid w:val="0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9D0BCA">
              <w:rPr>
                <w:rFonts w:eastAsia="標楷體"/>
                <w:color w:val="000000" w:themeColor="text1"/>
              </w:rPr>
              <w:t>主講人：王映之（新竹縣立南和國民小學校長）</w:t>
            </w:r>
          </w:p>
          <w:p w:rsidR="00BF6D8A" w:rsidRPr="007B543C" w:rsidRDefault="00BF6D8A" w:rsidP="00737326">
            <w:pPr>
              <w:tabs>
                <w:tab w:val="center" w:pos="3430"/>
              </w:tabs>
              <w:snapToGrid w:val="0"/>
              <w:rPr>
                <w:rFonts w:eastAsia="標楷體"/>
              </w:rPr>
            </w:pPr>
            <w:r w:rsidRPr="007B543C">
              <w:rPr>
                <w:rFonts w:eastAsia="標楷體"/>
              </w:rPr>
              <w:t>2.</w:t>
            </w:r>
            <w:r w:rsidRPr="007B543C">
              <w:rPr>
                <w:rFonts w:eastAsia="標楷體" w:hAnsi="Times New Roman" w:cs="Times New Roman"/>
              </w:rPr>
              <w:t>題目：</w:t>
            </w:r>
            <w:r w:rsidR="007B543C" w:rsidRPr="007B54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支援前線--</w:t>
            </w:r>
            <w:r w:rsidR="00DC70D1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行政層級如何支持及推動學習共同體</w:t>
            </w:r>
          </w:p>
          <w:p w:rsidR="00BF6D8A" w:rsidRPr="007B543C" w:rsidRDefault="00BF6D8A" w:rsidP="00737326">
            <w:pPr>
              <w:tabs>
                <w:tab w:val="center" w:pos="3430"/>
              </w:tabs>
              <w:snapToGrid w:val="0"/>
              <w:ind w:left="960" w:hangingChars="400" w:hanging="960"/>
              <w:rPr>
                <w:rFonts w:ascii="Times New Roman" w:eastAsia="標楷體" w:hAnsi="Times New Roman" w:cs="Times New Roman"/>
              </w:rPr>
            </w:pPr>
            <w:r w:rsidRPr="007B543C">
              <w:rPr>
                <w:rFonts w:eastAsia="標楷體"/>
              </w:rPr>
              <w:t>主講</w:t>
            </w:r>
            <w:r w:rsidRPr="007B543C">
              <w:rPr>
                <w:rFonts w:eastAsia="標楷體" w:hint="eastAsia"/>
              </w:rPr>
              <w:t>人：蕭宇欽（臺東縣立新港國民中學主任）</w:t>
            </w:r>
          </w:p>
          <w:p w:rsidR="00BF6D8A" w:rsidRPr="007B543C" w:rsidRDefault="00BF6D8A" w:rsidP="00737326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BB6C66">
              <w:rPr>
                <w:rFonts w:ascii="Times New Roman" w:eastAsia="標楷體" w:hAnsi="Times New Roman" w:cs="Times New Roman"/>
                <w:color w:val="000000" w:themeColor="text1"/>
              </w:rPr>
              <w:t>討論人：</w:t>
            </w:r>
            <w:r w:rsidRPr="00BB6C6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汪履維（臺東縣政府教育處前處長）</w:t>
            </w:r>
          </w:p>
          <w:p w:rsidR="00BF6D8A" w:rsidRPr="007B543C" w:rsidRDefault="00246EA1" w:rsidP="00737326">
            <w:pPr>
              <w:tabs>
                <w:tab w:val="center" w:pos="3430"/>
              </w:tabs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 xml:space="preserve">　　　　</w:t>
            </w:r>
            <w:r w:rsidR="00B357EE" w:rsidRPr="007B543C">
              <w:rPr>
                <w:rFonts w:ascii="Times New Roman" w:eastAsia="標楷體" w:hAnsi="Times New Roman" w:cs="Times New Roman" w:hint="eastAsia"/>
              </w:rPr>
              <w:t>余　霖（臺北市立大直高級中學前校長）</w:t>
            </w:r>
          </w:p>
        </w:tc>
      </w:tr>
      <w:tr w:rsidR="00BF6D8A" w:rsidRPr="009A358A" w:rsidTr="00737326">
        <w:trPr>
          <w:trHeight w:val="20"/>
          <w:jc w:val="center"/>
        </w:trPr>
        <w:tc>
          <w:tcPr>
            <w:tcW w:w="138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D8A" w:rsidRDefault="00BF6D8A" w:rsidP="0073732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F6D8A" w:rsidRPr="007E38C0" w:rsidRDefault="00BF6D8A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6</w:t>
            </w:r>
            <w:r w:rsidR="001559B3">
              <w:rPr>
                <w:rFonts w:eastAsia="標楷體" w:cs="Times New Roman" w:hint="eastAsia"/>
                <w:color w:val="000000" w:themeColor="text1"/>
              </w:rPr>
              <w:t>5</w:t>
            </w:r>
          </w:p>
        </w:tc>
        <w:tc>
          <w:tcPr>
            <w:tcW w:w="769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BF6D8A" w:rsidRPr="00EF05BD" w:rsidRDefault="00BF6D8A" w:rsidP="00737326">
            <w:pPr>
              <w:snapToGrid w:val="0"/>
              <w:jc w:val="center"/>
              <w:rPr>
                <w:rFonts w:eastAsia="標楷體"/>
                <w:b/>
              </w:rPr>
            </w:pPr>
            <w:r w:rsidRPr="00EF05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【</w:t>
            </w:r>
            <w:r w:rsidRPr="00EF05BD">
              <w:rPr>
                <w:rFonts w:eastAsia="標楷體" w:hint="eastAsia"/>
                <w:b/>
              </w:rPr>
              <w:t>核心成果展示：學習典範轉移下的學校變革</w:t>
            </w:r>
            <w:r w:rsidRPr="00EF05BD">
              <w:rPr>
                <w:rFonts w:eastAsia="標楷體" w:hint="eastAsia"/>
                <w:b/>
              </w:rPr>
              <w:t>B</w:t>
            </w:r>
            <w:r w:rsidRPr="00EF05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】</w:t>
            </w:r>
          </w:p>
          <w:p w:rsidR="00BF6D8A" w:rsidRPr="009A358A" w:rsidRDefault="00BF6D8A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9A358A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場地：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劍潭</w:t>
            </w:r>
            <w:r>
              <w:rPr>
                <w:rFonts w:eastAsia="標楷體" w:hint="eastAsia"/>
                <w:b/>
                <w:sz w:val="22"/>
                <w:shd w:val="pct15" w:color="auto" w:fill="FFFFFF"/>
              </w:rPr>
              <w:t>海外國際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青年活動中心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318</w:t>
            </w:r>
            <w:r w:rsidRPr="000A165D">
              <w:rPr>
                <w:rFonts w:eastAsia="標楷體" w:hint="eastAsia"/>
                <w:b/>
                <w:sz w:val="22"/>
                <w:shd w:val="pct15" w:color="auto" w:fill="FFFFFF"/>
              </w:rPr>
              <w:t>室</w:t>
            </w:r>
          </w:p>
          <w:p w:rsidR="00BF6D8A" w:rsidRPr="007B543C" w:rsidRDefault="00BF6D8A" w:rsidP="00737326">
            <w:pPr>
              <w:tabs>
                <w:tab w:val="center" w:pos="3430"/>
              </w:tabs>
              <w:snapToGrid w:val="0"/>
              <w:rPr>
                <w:rFonts w:eastAsia="標楷體"/>
              </w:rPr>
            </w:pPr>
            <w:r w:rsidRPr="007B543C">
              <w:rPr>
                <w:rFonts w:eastAsia="標楷體" w:hAnsi="Times New Roman" w:cs="Times New Roman"/>
              </w:rPr>
              <w:t>主持人：</w:t>
            </w:r>
            <w:r w:rsidR="007B543C" w:rsidRPr="007B543C">
              <w:rPr>
                <w:rFonts w:eastAsia="標楷體"/>
              </w:rPr>
              <w:t>黃囇莉（國立臺灣大學心理學系教授，計畫協同主持人）</w:t>
            </w:r>
          </w:p>
          <w:p w:rsidR="00BF6D8A" w:rsidRPr="00E52245" w:rsidRDefault="00BF6D8A" w:rsidP="00737326">
            <w:pPr>
              <w:snapToGrid w:val="0"/>
              <w:rPr>
                <w:rFonts w:eastAsia="標楷體"/>
                <w:szCs w:val="24"/>
              </w:rPr>
            </w:pPr>
            <w:r w:rsidRPr="00E52245">
              <w:rPr>
                <w:rFonts w:eastAsia="標楷體" w:cs="Times New Roman"/>
              </w:rPr>
              <w:t>1.</w:t>
            </w:r>
            <w:r w:rsidRPr="00E52245">
              <w:rPr>
                <w:rFonts w:eastAsia="標楷體" w:hAnsi="Times New Roman" w:cs="Times New Roman"/>
              </w:rPr>
              <w:t>題目：</w:t>
            </w:r>
            <w:r w:rsidR="00E52245" w:rsidRPr="00E5224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海葵與小丑魚－－諮詢委員與試點學校互伴共學之關係與歷程</w:t>
            </w:r>
          </w:p>
          <w:p w:rsidR="00BF6D8A" w:rsidRPr="0049163A" w:rsidRDefault="00BF6D8A" w:rsidP="0073732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49163A">
              <w:rPr>
                <w:rFonts w:eastAsia="標楷體"/>
              </w:rPr>
              <w:t>主講人：</w:t>
            </w:r>
            <w:r w:rsidR="00BF5FFA" w:rsidRPr="0049163A">
              <w:rPr>
                <w:rFonts w:eastAsia="標楷體" w:hint="eastAsia"/>
                <w:szCs w:val="24"/>
              </w:rPr>
              <w:t>王嘉陵</w:t>
            </w:r>
            <w:r w:rsidR="00BF5FFA" w:rsidRPr="0049163A">
              <w:rPr>
                <w:rFonts w:ascii="標楷體" w:eastAsia="標楷體" w:hAnsi="標楷體" w:hint="eastAsia"/>
                <w:szCs w:val="24"/>
              </w:rPr>
              <w:t>（</w:t>
            </w:r>
            <w:r w:rsidR="00BF5FFA" w:rsidRPr="0049163A">
              <w:rPr>
                <w:rFonts w:ascii="標楷體" w:eastAsia="標楷體" w:hAnsi="標楷體" w:hint="eastAsia"/>
                <w:bCs/>
                <w:szCs w:val="24"/>
              </w:rPr>
              <w:t>國立臺灣海洋大學教育研究所/師資培育中心副教授</w:t>
            </w:r>
            <w:r w:rsidR="00BF5FFA" w:rsidRPr="0049163A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3D41DB" w:rsidRDefault="00BF6D8A" w:rsidP="00737326">
            <w:pPr>
              <w:tabs>
                <w:tab w:val="center" w:pos="3430"/>
              </w:tabs>
              <w:snapToGrid w:val="0"/>
              <w:ind w:left="960" w:hangingChars="400" w:hanging="960"/>
              <w:rPr>
                <w:rFonts w:eastAsia="標楷體"/>
              </w:rPr>
            </w:pPr>
            <w:r w:rsidRPr="0049163A">
              <w:rPr>
                <w:rFonts w:eastAsia="標楷體"/>
              </w:rPr>
              <w:t>2.</w:t>
            </w:r>
            <w:r w:rsidRPr="0049163A">
              <w:rPr>
                <w:rFonts w:eastAsia="標楷體" w:hAnsi="Times New Roman" w:cs="Times New Roman"/>
              </w:rPr>
              <w:t>題目：</w:t>
            </w:r>
            <w:r w:rsidR="00914E26" w:rsidRPr="0049163A">
              <w:rPr>
                <w:rFonts w:eastAsia="標楷體" w:hAnsi="Times New Roman" w:cs="Times New Roman" w:hint="eastAsia"/>
              </w:rPr>
              <w:t>共備</w:t>
            </w:r>
            <w:r w:rsidR="00FB2B6E">
              <w:rPr>
                <w:rFonts w:eastAsia="標楷體" w:hAnsi="Times New Roman" w:cs="Times New Roman" w:hint="eastAsia"/>
              </w:rPr>
              <w:t>甘樂誌</w:t>
            </w:r>
            <w:r w:rsidR="00914E26" w:rsidRPr="0049163A">
              <w:rPr>
                <w:rFonts w:eastAsia="標楷體" w:hAnsi="Times New Roman" w:cs="Times New Roman" w:hint="eastAsia"/>
              </w:rPr>
              <w:t>－－</w:t>
            </w:r>
            <w:r w:rsidRPr="0049163A">
              <w:rPr>
                <w:rFonts w:eastAsia="標楷體"/>
              </w:rPr>
              <w:t>從</w:t>
            </w:r>
            <w:r w:rsidR="00914E26" w:rsidRPr="0049163A">
              <w:rPr>
                <w:rFonts w:eastAsia="標楷體" w:hint="eastAsia"/>
              </w:rPr>
              <w:t>跨校到跨縣市的共備社群之</w:t>
            </w:r>
            <w:r w:rsidRPr="0049163A">
              <w:rPr>
                <w:rFonts w:eastAsia="標楷體" w:hint="eastAsia"/>
              </w:rPr>
              <w:t>經營</w:t>
            </w:r>
          </w:p>
          <w:p w:rsidR="00BF6D8A" w:rsidRPr="0049163A" w:rsidRDefault="00BF6D8A" w:rsidP="00737326">
            <w:pPr>
              <w:tabs>
                <w:tab w:val="center" w:pos="3430"/>
              </w:tabs>
              <w:snapToGrid w:val="0"/>
              <w:ind w:left="960" w:hangingChars="400" w:hanging="960"/>
              <w:rPr>
                <w:rFonts w:ascii="Times New Roman" w:eastAsia="標楷體" w:hAnsi="Times New Roman" w:cs="Times New Roman"/>
              </w:rPr>
            </w:pPr>
            <w:r w:rsidRPr="0049163A">
              <w:rPr>
                <w:rFonts w:eastAsia="標楷體" w:hint="eastAsia"/>
              </w:rPr>
              <w:t>主講人：藍偉瑩</w:t>
            </w:r>
            <w:r w:rsidRPr="0049163A">
              <w:rPr>
                <w:rFonts w:eastAsia="標楷體" w:hint="eastAsia"/>
                <w:szCs w:val="24"/>
              </w:rPr>
              <w:t>（</w:t>
            </w:r>
            <w:r w:rsidRPr="0049163A">
              <w:rPr>
                <w:rFonts w:ascii="標楷體" w:eastAsia="標楷體" w:hAnsi="標楷體" w:hint="eastAsia"/>
                <w:bCs/>
                <w:szCs w:val="24"/>
              </w:rPr>
              <w:t>臺北市立麗山高級中學</w:t>
            </w:r>
            <w:r w:rsidRPr="0049163A">
              <w:rPr>
                <w:rFonts w:eastAsia="標楷體" w:hint="eastAsia"/>
              </w:rPr>
              <w:t>主任</w:t>
            </w:r>
            <w:r w:rsidRPr="0049163A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:rsidR="00BF6D8A" w:rsidRPr="0049163A" w:rsidRDefault="00BF6D8A" w:rsidP="0073732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9163A">
              <w:rPr>
                <w:rFonts w:ascii="Times New Roman" w:eastAsia="標楷體" w:hAnsi="Times New Roman" w:cs="Times New Roman"/>
              </w:rPr>
              <w:t>討</w:t>
            </w:r>
            <w:r w:rsidRPr="0049163A">
              <w:rPr>
                <w:rFonts w:ascii="Times New Roman" w:eastAsia="標楷體" w:hAnsi="Times New Roman" w:cs="Times New Roman"/>
                <w:szCs w:val="24"/>
              </w:rPr>
              <w:t>論人：</w:t>
            </w:r>
            <w:r w:rsidRPr="0049163A">
              <w:rPr>
                <w:rFonts w:ascii="標楷體" w:eastAsia="標楷體" w:hAnsi="標楷體" w:hint="eastAsia"/>
                <w:bCs/>
                <w:szCs w:val="24"/>
              </w:rPr>
              <w:t>張美玉（國立新竹教育大學教育學系教授）</w:t>
            </w:r>
          </w:p>
          <w:p w:rsidR="00BF6D8A" w:rsidRPr="00BF6D8A" w:rsidRDefault="00246EA1" w:rsidP="00737326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B543C">
              <w:rPr>
                <w:rFonts w:eastAsia="標楷體" w:hint="eastAsia"/>
                <w:szCs w:val="24"/>
              </w:rPr>
              <w:t xml:space="preserve">　　　　</w:t>
            </w:r>
            <w:r w:rsidR="00B357EE" w:rsidRPr="007B543C">
              <w:rPr>
                <w:rFonts w:eastAsia="標楷體" w:hint="eastAsia"/>
                <w:szCs w:val="24"/>
              </w:rPr>
              <w:t>黃淑馨（</w:t>
            </w:r>
            <w:r w:rsidR="00B357EE" w:rsidRPr="007B543C">
              <w:rPr>
                <w:rFonts w:ascii="標楷體" w:eastAsia="標楷體" w:hAnsi="標楷體" w:hint="eastAsia"/>
                <w:bCs/>
                <w:szCs w:val="24"/>
              </w:rPr>
              <w:t>臺北市立大理高級中學</w:t>
            </w:r>
            <w:r w:rsidR="00B357EE" w:rsidRPr="007B543C">
              <w:rPr>
                <w:rFonts w:eastAsia="標楷體" w:hint="eastAsia"/>
                <w:szCs w:val="24"/>
              </w:rPr>
              <w:t>前校長）</w:t>
            </w:r>
          </w:p>
        </w:tc>
      </w:tr>
      <w:tr w:rsidR="00626BC0" w:rsidRPr="009A358A" w:rsidTr="00737326">
        <w:trPr>
          <w:trHeight w:val="20"/>
          <w:jc w:val="center"/>
        </w:trPr>
        <w:tc>
          <w:tcPr>
            <w:tcW w:w="138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6BC0" w:rsidRPr="009A358A" w:rsidRDefault="00CA3475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eastAsia="標楷體" w:hint="eastAsia"/>
              </w:rPr>
              <w:t>1225</w:t>
            </w:r>
            <w:r w:rsidR="0069069A">
              <w:rPr>
                <w:rFonts w:eastAsia="標楷體" w:hint="eastAsia"/>
              </w:rPr>
              <w:t>-134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5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6BC0" w:rsidRPr="007E38C0" w:rsidRDefault="00626BC0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80</w:t>
            </w:r>
          </w:p>
        </w:tc>
        <w:tc>
          <w:tcPr>
            <w:tcW w:w="7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6BC0" w:rsidRPr="00CF2821" w:rsidRDefault="00626BC0" w:rsidP="0073732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626BC0" w:rsidRPr="009A358A" w:rsidTr="00737326">
        <w:trPr>
          <w:trHeight w:val="20"/>
          <w:jc w:val="center"/>
        </w:trPr>
        <w:tc>
          <w:tcPr>
            <w:tcW w:w="1389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6BC0" w:rsidRDefault="00626BC0" w:rsidP="0073732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6BC0" w:rsidRDefault="00626BC0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26BC0" w:rsidRDefault="00246EA1" w:rsidP="0073732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【各試點學校三年成果</w:t>
            </w:r>
            <w:r w:rsidR="00626BC0" w:rsidRPr="00CF2821">
              <w:rPr>
                <w:rFonts w:eastAsia="標楷體" w:hint="eastAsia"/>
              </w:rPr>
              <w:t>海報分</w:t>
            </w:r>
            <w:r w:rsidR="00626BC0">
              <w:rPr>
                <w:rFonts w:eastAsia="標楷體" w:hint="eastAsia"/>
              </w:rPr>
              <w:t>享（</w:t>
            </w:r>
            <w:r w:rsidR="0069069A">
              <w:rPr>
                <w:rFonts w:eastAsia="標楷體" w:hint="eastAsia"/>
              </w:rPr>
              <w:t>125</w:t>
            </w:r>
            <w:r w:rsidR="00626BC0">
              <w:rPr>
                <w:rFonts w:eastAsia="標楷體" w:hint="eastAsia"/>
              </w:rPr>
              <w:t>0</w:t>
            </w:r>
            <w:r w:rsidR="00626BC0">
              <w:rPr>
                <w:rFonts w:eastAsia="標楷體" w:hint="eastAsia"/>
              </w:rPr>
              <w:t>開始）</w:t>
            </w:r>
            <w:r>
              <w:rPr>
                <w:rFonts w:eastAsia="標楷體" w:hint="eastAsia"/>
              </w:rPr>
              <w:t>】</w:t>
            </w:r>
          </w:p>
          <w:p w:rsidR="00246EA1" w:rsidRPr="00246EA1" w:rsidRDefault="00246EA1" w:rsidP="0073732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46EA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clear" w:color="auto" w:fill="BFBFBF" w:themeFill="background1" w:themeFillShade="BF"/>
              </w:rPr>
              <w:t>場地：</w:t>
            </w:r>
            <w:r w:rsidRPr="00246EA1">
              <w:rPr>
                <w:rFonts w:eastAsia="標楷體" w:hint="eastAsia"/>
                <w:b/>
                <w:szCs w:val="24"/>
                <w:shd w:val="clear" w:color="auto" w:fill="BFBFBF" w:themeFill="background1" w:themeFillShade="B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zCs w:val="24"/>
                <w:shd w:val="clear" w:color="auto" w:fill="BFBFBF" w:themeFill="background1" w:themeFillShade="BF"/>
              </w:rPr>
              <w:t>319</w:t>
            </w:r>
            <w:r w:rsidRPr="00246EA1">
              <w:rPr>
                <w:rFonts w:eastAsia="標楷體" w:hint="eastAsia"/>
                <w:b/>
                <w:szCs w:val="24"/>
                <w:shd w:val="clear" w:color="auto" w:fill="BFBFBF" w:themeFill="background1" w:themeFillShade="BF"/>
              </w:rPr>
              <w:t>室</w:t>
            </w:r>
          </w:p>
        </w:tc>
      </w:tr>
      <w:tr w:rsidR="009A358A" w:rsidRPr="009A358A" w:rsidTr="00737326">
        <w:trPr>
          <w:trHeight w:val="20"/>
          <w:jc w:val="center"/>
        </w:trPr>
        <w:tc>
          <w:tcPr>
            <w:tcW w:w="136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62B6" w:rsidRPr="009A358A" w:rsidRDefault="00CA3475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eastAsia="標楷體" w:hint="eastAsia"/>
              </w:rPr>
              <w:t>1345</w:t>
            </w:r>
            <w:r w:rsidR="0069069A">
              <w:rPr>
                <w:rFonts w:eastAsia="標楷體" w:hint="eastAsia"/>
              </w:rPr>
              <w:t>-144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54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662B6" w:rsidRPr="009A358A" w:rsidRDefault="0069069A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eastAsia="標楷體" w:hint="eastAsia"/>
              </w:rPr>
              <w:t>6</w:t>
            </w:r>
            <w:r w:rsidR="00EF05BD">
              <w:rPr>
                <w:rFonts w:eastAsia="標楷體" w:hint="eastAsia"/>
              </w:rPr>
              <w:t>0</w:t>
            </w:r>
          </w:p>
        </w:tc>
        <w:tc>
          <w:tcPr>
            <w:tcW w:w="7728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662B6" w:rsidRPr="009A358A" w:rsidRDefault="002662B6" w:rsidP="00737326">
            <w:pPr>
              <w:tabs>
                <w:tab w:val="center" w:pos="343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bookmarkStart w:id="0" w:name="OLE_LINK3"/>
            <w:bookmarkStart w:id="1" w:name="OLE_LINK4"/>
            <w:r w:rsidRPr="00EF05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【</w:t>
            </w:r>
            <w:r w:rsidR="00EF05BD" w:rsidRPr="00EF05BD">
              <w:rPr>
                <w:rFonts w:eastAsia="標楷體" w:hint="eastAsia"/>
                <w:b/>
              </w:rPr>
              <w:t>主題：細探學習共同體在教學現場的實作與因應</w:t>
            </w:r>
            <w:r w:rsidRPr="00EF05BD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】</w:t>
            </w:r>
            <w:bookmarkEnd w:id="0"/>
            <w:bookmarkEnd w:id="1"/>
          </w:p>
        </w:tc>
      </w:tr>
      <w:tr w:rsidR="00EF05BD" w:rsidRPr="009A358A" w:rsidTr="00737326">
        <w:trPr>
          <w:trHeight w:val="20"/>
          <w:jc w:val="center"/>
        </w:trPr>
        <w:tc>
          <w:tcPr>
            <w:tcW w:w="1365" w:type="dxa"/>
            <w:vMerge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05BD" w:rsidRPr="009A358A" w:rsidRDefault="00EF05BD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6" w:type="dxa"/>
            <w:gridSpan w:val="2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F05BD" w:rsidRPr="009A358A" w:rsidRDefault="00EF05BD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BD" w:rsidRPr="00EF05BD" w:rsidRDefault="00EF05BD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A358A">
              <w:rPr>
                <w:rFonts w:ascii="Times New Roman" w:eastAsia="標楷體" w:hAnsi="Times New Roman" w:cs="Times New Roman" w:hint="eastAsia"/>
                <w:b/>
                <w:color w:val="000000" w:themeColor="text1"/>
                <w:shd w:val="pct15" w:color="auto" w:fill="FFFFFF"/>
              </w:rPr>
              <w:t>場</w:t>
            </w:r>
            <w:r w:rsidRPr="00246EA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地：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劍潭海外國際青年活動中心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318</w:t>
            </w:r>
            <w:r w:rsidRPr="00246EA1">
              <w:rPr>
                <w:rFonts w:eastAsia="標楷體" w:hint="eastAsia"/>
                <w:b/>
                <w:szCs w:val="24"/>
                <w:shd w:val="pct15" w:color="auto" w:fill="FFFFFF"/>
              </w:rPr>
              <w:t>室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5BD" w:rsidRPr="00566155" w:rsidRDefault="00EF05BD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6615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場地：</w:t>
            </w:r>
            <w:r w:rsidRPr="00566155">
              <w:rPr>
                <w:rFonts w:eastAsia="標楷體" w:hint="eastAsia"/>
                <w:b/>
                <w:szCs w:val="24"/>
                <w:shd w:val="pct15" w:color="auto" w:fill="FFFFFF"/>
              </w:rPr>
              <w:t>劍潭海外國際青年活動中心</w:t>
            </w:r>
            <w:r w:rsidRPr="00566155">
              <w:rPr>
                <w:rFonts w:eastAsia="標楷體" w:hint="eastAsia"/>
                <w:b/>
                <w:szCs w:val="24"/>
                <w:shd w:val="pct15" w:color="auto" w:fill="FFFFFF"/>
              </w:rPr>
              <w:t>313</w:t>
            </w:r>
            <w:r w:rsidRPr="00566155">
              <w:rPr>
                <w:rFonts w:eastAsia="標楷體" w:hint="eastAsia"/>
                <w:b/>
                <w:szCs w:val="24"/>
                <w:shd w:val="pct15" w:color="auto" w:fill="FFFFFF"/>
              </w:rPr>
              <w:t>室</w:t>
            </w:r>
          </w:p>
        </w:tc>
      </w:tr>
      <w:tr w:rsidR="00EF05BD" w:rsidRPr="009A358A" w:rsidTr="00737326">
        <w:trPr>
          <w:trHeight w:val="20"/>
          <w:jc w:val="center"/>
        </w:trPr>
        <w:tc>
          <w:tcPr>
            <w:tcW w:w="1365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05BD" w:rsidRPr="009A358A" w:rsidRDefault="00EF05BD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F05BD" w:rsidRPr="009A358A" w:rsidRDefault="00EF05BD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05BD" w:rsidRPr="001559B3" w:rsidRDefault="00EF05BD" w:rsidP="00737326">
            <w:pPr>
              <w:widowControl/>
              <w:shd w:val="clear" w:color="auto" w:fill="FFFFFF" w:themeFill="background1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 w:hint="eastAsia"/>
              </w:rPr>
              <w:t>【教師學習共同體與課堂學習共同體】</w:t>
            </w:r>
          </w:p>
          <w:p w:rsidR="009E4121" w:rsidRPr="001559B3" w:rsidRDefault="00EF05BD" w:rsidP="0073732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eastAsia="標楷體" w:hAnsi="Times New Roman" w:cs="Times New Roman"/>
              </w:rPr>
              <w:lastRenderedPageBreak/>
              <w:t>主持人：</w:t>
            </w:r>
            <w:r w:rsidR="009E4121" w:rsidRPr="001559B3">
              <w:rPr>
                <w:rFonts w:ascii="Times New Roman" w:eastAsia="標楷體" w:hAnsi="Times New Roman" w:cs="Times New Roman" w:hint="eastAsia"/>
              </w:rPr>
              <w:t>陳嘉彌（國立臺東大學教育學系教授）</w:t>
            </w:r>
          </w:p>
          <w:p w:rsidR="00EF05BD" w:rsidRPr="001559B3" w:rsidRDefault="00EF05BD" w:rsidP="00737326">
            <w:pPr>
              <w:widowControl/>
              <w:snapToGrid w:val="0"/>
              <w:rPr>
                <w:rFonts w:eastAsia="標楷體" w:cs="Times New Roman"/>
              </w:rPr>
            </w:pPr>
            <w:r w:rsidRPr="001559B3">
              <w:rPr>
                <w:rFonts w:eastAsia="標楷體"/>
              </w:rPr>
              <w:t>1.</w:t>
            </w:r>
            <w:r w:rsidR="00566155" w:rsidRPr="001559B3">
              <w:rPr>
                <w:rFonts w:eastAsia="標楷體" w:hAnsi="Times New Roman" w:cs="Times New Roman"/>
              </w:rPr>
              <w:t>題目：</w:t>
            </w:r>
            <w:r w:rsidR="005C46F3" w:rsidRPr="001559B3">
              <w:rPr>
                <w:rFonts w:eastAsia="標楷體" w:hint="eastAsia"/>
              </w:rPr>
              <w:t>教師學習共同體－－</w:t>
            </w:r>
            <w:r w:rsidR="0049163A" w:rsidRPr="001559B3">
              <w:rPr>
                <w:rFonts w:eastAsia="標楷體" w:hint="eastAsia"/>
              </w:rPr>
              <w:t>如何進行學習者中心的課堂研究？</w:t>
            </w:r>
          </w:p>
          <w:p w:rsidR="00075E00" w:rsidRPr="001559B3" w:rsidRDefault="00EF05BD" w:rsidP="00737326">
            <w:pPr>
              <w:widowControl/>
              <w:snapToGrid w:val="0"/>
              <w:rPr>
                <w:rFonts w:eastAsia="標楷體"/>
              </w:rPr>
            </w:pPr>
            <w:r w:rsidRPr="001559B3">
              <w:rPr>
                <w:rFonts w:eastAsia="標楷體" w:hAnsi="Times New Roman" w:cs="Times New Roman"/>
              </w:rPr>
              <w:t>發表人：</w:t>
            </w:r>
            <w:r w:rsidR="00492551" w:rsidRPr="001559B3">
              <w:rPr>
                <w:rFonts w:eastAsia="標楷體" w:hAnsi="Times New Roman" w:cs="Times New Roman"/>
              </w:rPr>
              <w:t>李鳳華</w:t>
            </w:r>
            <w:r w:rsidR="00715D21" w:rsidRPr="001559B3">
              <w:rPr>
                <w:rFonts w:eastAsia="標楷體" w:hint="eastAsia"/>
                <w:szCs w:val="24"/>
              </w:rPr>
              <w:t>（</w:t>
            </w:r>
            <w:r w:rsidR="00715D21" w:rsidRPr="001559B3">
              <w:rPr>
                <w:rFonts w:ascii="標楷體" w:eastAsia="標楷體" w:hAnsi="標楷體" w:hint="eastAsia"/>
                <w:bCs/>
                <w:szCs w:val="24"/>
              </w:rPr>
              <w:t>臺北市立景興國民中學</w:t>
            </w:r>
            <w:r w:rsidR="00715D21" w:rsidRPr="001559B3">
              <w:rPr>
                <w:rFonts w:eastAsia="標楷體" w:hint="eastAsia"/>
              </w:rPr>
              <w:t>教師</w:t>
            </w:r>
            <w:r w:rsidR="00715D21" w:rsidRPr="001559B3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  <w:p w:rsidR="00EF05BD" w:rsidRPr="001559B3" w:rsidRDefault="00EF05BD" w:rsidP="00737326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eastAsia="標楷體" w:cs="Times New Roman"/>
              </w:rPr>
              <w:t>2.</w:t>
            </w:r>
            <w:r w:rsidR="00566155" w:rsidRPr="001559B3">
              <w:rPr>
                <w:rFonts w:ascii="Times New Roman" w:eastAsia="標楷體" w:hAnsi="Times New Roman" w:cs="Times New Roman"/>
              </w:rPr>
              <w:t>題目：</w:t>
            </w:r>
            <w:r w:rsidR="00166594" w:rsidRPr="001559B3">
              <w:rPr>
                <w:rFonts w:eastAsia="標楷體" w:hint="eastAsia"/>
              </w:rPr>
              <w:t>權利與責任共享的課堂－師生共構課程</w:t>
            </w:r>
          </w:p>
          <w:p w:rsidR="00EF05BD" w:rsidRPr="001559B3" w:rsidRDefault="00EF05BD" w:rsidP="00737326">
            <w:pPr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ascii="Times New Roman" w:eastAsia="標楷體" w:hAnsi="Times New Roman" w:cs="Times New Roman"/>
              </w:rPr>
              <w:t>發表人：</w:t>
            </w:r>
            <w:r w:rsidRPr="001559B3">
              <w:rPr>
                <w:rFonts w:eastAsia="標楷體" w:hint="eastAsia"/>
              </w:rPr>
              <w:t>陳玟樺</w:t>
            </w:r>
            <w:r w:rsidRPr="001559B3">
              <w:rPr>
                <w:rFonts w:eastAsia="標楷體" w:hint="eastAsia"/>
                <w:szCs w:val="24"/>
              </w:rPr>
              <w:t>（</w:t>
            </w:r>
            <w:r w:rsidRPr="001559B3">
              <w:rPr>
                <w:rFonts w:ascii="標楷體" w:eastAsia="標楷體" w:hAnsi="標楷體" w:hint="eastAsia"/>
                <w:bCs/>
                <w:szCs w:val="24"/>
              </w:rPr>
              <w:t>新北市清水高中國中部</w:t>
            </w:r>
            <w:r w:rsidR="00EE41D1" w:rsidRPr="001559B3">
              <w:rPr>
                <w:rFonts w:eastAsia="標楷體" w:hint="eastAsia"/>
              </w:rPr>
              <w:t>教</w:t>
            </w:r>
            <w:r w:rsidRPr="001559B3">
              <w:rPr>
                <w:rFonts w:eastAsia="標楷體" w:hint="eastAsia"/>
                <w:szCs w:val="24"/>
              </w:rPr>
              <w:t>師）</w:t>
            </w:r>
          </w:p>
          <w:p w:rsidR="00EE41D1" w:rsidRPr="001559B3" w:rsidRDefault="00EF05BD" w:rsidP="0073732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/>
              </w:rPr>
              <w:t>討論人：</w:t>
            </w:r>
          </w:p>
          <w:p w:rsidR="00B357EE" w:rsidRPr="001559B3" w:rsidRDefault="00821062" w:rsidP="00737326">
            <w:pPr>
              <w:tabs>
                <w:tab w:val="center" w:pos="3430"/>
              </w:tabs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eastAsia="標楷體" w:hAnsi="Times New Roman" w:cs="Times New Roman" w:hint="eastAsia"/>
                <w:szCs w:val="24"/>
              </w:rPr>
              <w:t>呂秀蓮（</w:t>
            </w:r>
            <w:r w:rsidRPr="001559B3">
              <w:rPr>
                <w:rFonts w:ascii="標楷體" w:eastAsia="標楷體" w:hAnsi="標楷體" w:hint="eastAsia"/>
                <w:bCs/>
                <w:szCs w:val="24"/>
              </w:rPr>
              <w:t>國立清華大學師資培育中心副教授</w:t>
            </w:r>
            <w:r w:rsidRPr="001559B3">
              <w:rPr>
                <w:rFonts w:eastAsia="標楷體" w:hAnsi="Times New Roman" w:cs="Times New Roman" w:hint="eastAsia"/>
                <w:szCs w:val="24"/>
              </w:rPr>
              <w:t>）</w:t>
            </w:r>
          </w:p>
          <w:p w:rsidR="00EF05BD" w:rsidRPr="001559B3" w:rsidRDefault="00EE41D1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1559B3">
              <w:rPr>
                <w:rFonts w:eastAsia="標楷體" w:hint="eastAsia"/>
                <w:szCs w:val="24"/>
              </w:rPr>
              <w:t>李美穗（</w:t>
            </w:r>
            <w:r w:rsidRPr="001559B3">
              <w:rPr>
                <w:rFonts w:ascii="標楷體" w:eastAsia="標楷體" w:hAnsi="標楷體" w:hint="eastAsia"/>
                <w:bCs/>
                <w:szCs w:val="24"/>
              </w:rPr>
              <w:t>新北市立自強國民小學</w:t>
            </w:r>
            <w:r w:rsidRPr="001559B3">
              <w:rPr>
                <w:rFonts w:eastAsia="標楷體" w:hint="eastAsia"/>
                <w:szCs w:val="24"/>
              </w:rPr>
              <w:t>前校長）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F05BD" w:rsidRPr="001559B3" w:rsidRDefault="00EF05BD" w:rsidP="00737326">
            <w:pPr>
              <w:widowControl/>
              <w:shd w:val="clear" w:color="auto" w:fill="FFFFFF" w:themeFill="background1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 w:hint="eastAsia"/>
              </w:rPr>
              <w:lastRenderedPageBreak/>
              <w:t>【學習領導】</w:t>
            </w:r>
          </w:p>
          <w:p w:rsidR="00EF05BD" w:rsidRPr="001559B3" w:rsidRDefault="00EF05BD" w:rsidP="00737326">
            <w:pPr>
              <w:widowControl/>
              <w:snapToGrid w:val="0"/>
              <w:rPr>
                <w:rFonts w:eastAsia="標楷體" w:cs="Times New Roman"/>
              </w:rPr>
            </w:pPr>
            <w:r w:rsidRPr="001559B3">
              <w:rPr>
                <w:rFonts w:eastAsia="標楷體" w:hAnsi="Times New Roman" w:cs="Times New Roman"/>
              </w:rPr>
              <w:t>主持人：許籐繼（國立臺灣海洋大學教育</w:t>
            </w:r>
            <w:r w:rsidRPr="001559B3">
              <w:rPr>
                <w:rFonts w:eastAsia="標楷體" w:hAnsi="Times New Roman" w:cs="Times New Roman"/>
              </w:rPr>
              <w:lastRenderedPageBreak/>
              <w:t>研究所</w:t>
            </w:r>
            <w:r w:rsidRPr="001559B3">
              <w:rPr>
                <w:rFonts w:eastAsia="標楷體" w:cs="Times New Roman"/>
              </w:rPr>
              <w:t>/</w:t>
            </w:r>
            <w:r w:rsidRPr="001559B3">
              <w:rPr>
                <w:rFonts w:eastAsia="標楷體" w:hAnsi="Times New Roman" w:cs="Times New Roman"/>
              </w:rPr>
              <w:t>師資培育中心</w:t>
            </w:r>
            <w:r w:rsidR="00E43696" w:rsidRPr="001559B3">
              <w:rPr>
                <w:rFonts w:eastAsia="標楷體" w:hAnsi="Times New Roman" w:cs="Times New Roman" w:hint="eastAsia"/>
              </w:rPr>
              <w:t>副</w:t>
            </w:r>
            <w:r w:rsidRPr="001559B3">
              <w:rPr>
                <w:rFonts w:eastAsia="標楷體" w:hAnsi="Times New Roman" w:cs="Times New Roman"/>
              </w:rPr>
              <w:t>教授）</w:t>
            </w:r>
          </w:p>
          <w:p w:rsidR="00566155" w:rsidRPr="001559B3" w:rsidRDefault="00EE41D1" w:rsidP="00737326">
            <w:pPr>
              <w:snapToGrid w:val="0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1559B3">
              <w:rPr>
                <w:rFonts w:eastAsia="標楷體" w:cs="Times New Roman"/>
              </w:rPr>
              <w:t xml:space="preserve">1. </w:t>
            </w:r>
            <w:r w:rsidR="00566155" w:rsidRPr="001559B3">
              <w:rPr>
                <w:rFonts w:eastAsia="標楷體" w:hAnsi="Times New Roman" w:cs="Times New Roman"/>
              </w:rPr>
              <w:t>題目</w:t>
            </w:r>
            <w:r w:rsidR="00566155" w:rsidRPr="001559B3">
              <w:rPr>
                <w:rFonts w:ascii="標楷體" w:eastAsia="標楷體" w:hAnsi="標楷體" w:cs="Times New Roman"/>
                <w:szCs w:val="24"/>
              </w:rPr>
              <w:t>：</w:t>
            </w:r>
            <w:r w:rsidR="005C46F3" w:rsidRPr="001559B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5C46F3" w:rsidRPr="001559B3">
              <w:rPr>
                <w:rFonts w:ascii="標楷體" w:eastAsia="標楷體" w:hAnsi="標楷體" w:cs="Arial"/>
                <w:szCs w:val="24"/>
                <w:shd w:val="clear" w:color="auto" w:fill="FFFFFF"/>
              </w:rPr>
              <w:t>鵬言鵬語</w:t>
            </w:r>
            <w:r w:rsidR="005C46F3" w:rsidRPr="001559B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－－</w:t>
            </w:r>
            <w:r w:rsidR="005C46F3" w:rsidRPr="001559B3">
              <w:rPr>
                <w:rFonts w:ascii="標楷體" w:eastAsia="標楷體" w:hAnsi="標楷體" w:cs="Arial"/>
                <w:szCs w:val="24"/>
                <w:shd w:val="clear" w:color="auto" w:fill="FFFFFF"/>
              </w:rPr>
              <w:t>人人都是學習領導的專家</w:t>
            </w:r>
          </w:p>
          <w:p w:rsidR="00EE41D1" w:rsidRPr="001559B3" w:rsidRDefault="00EE41D1" w:rsidP="00737326">
            <w:pPr>
              <w:widowControl/>
              <w:snapToGrid w:val="0"/>
              <w:rPr>
                <w:rFonts w:eastAsia="標楷體" w:cs="Times New Roman"/>
              </w:rPr>
            </w:pPr>
            <w:r w:rsidRPr="001559B3">
              <w:rPr>
                <w:rFonts w:eastAsia="標楷體" w:hAnsi="Times New Roman" w:cs="Times New Roman"/>
              </w:rPr>
              <w:t>發表人：唐永安（新北市立大鵬國民小學校長）</w:t>
            </w:r>
          </w:p>
          <w:p w:rsidR="00566155" w:rsidRPr="001559B3" w:rsidRDefault="00EE41D1" w:rsidP="00737326">
            <w:pPr>
              <w:snapToGrid w:val="0"/>
              <w:rPr>
                <w:rFonts w:eastAsia="標楷體" w:cs="Times New Roman"/>
              </w:rPr>
            </w:pPr>
            <w:r w:rsidRPr="001559B3">
              <w:rPr>
                <w:rFonts w:eastAsia="標楷體" w:cs="Times New Roman"/>
              </w:rPr>
              <w:t xml:space="preserve">2. </w:t>
            </w:r>
            <w:r w:rsidR="00566155" w:rsidRPr="001559B3">
              <w:rPr>
                <w:rFonts w:eastAsia="標楷體" w:hAnsi="Times New Roman" w:cs="Times New Roman"/>
              </w:rPr>
              <w:t>題目：</w:t>
            </w:r>
            <w:r w:rsidRPr="001559B3">
              <w:rPr>
                <w:rFonts w:eastAsia="標楷體" w:hAnsi="Times New Roman" w:cs="Times New Roman"/>
              </w:rPr>
              <w:t>學習領導的知與行：實踐典範</w:t>
            </w:r>
            <w:r w:rsidR="00566155" w:rsidRPr="001559B3">
              <w:rPr>
                <w:rFonts w:eastAsia="標楷體" w:cs="Times New Roman" w:hint="eastAsia"/>
              </w:rPr>
              <w:t>（暫訂）</w:t>
            </w:r>
          </w:p>
          <w:p w:rsidR="00EE41D1" w:rsidRPr="001559B3" w:rsidRDefault="00EE41D1" w:rsidP="00737326">
            <w:pPr>
              <w:snapToGrid w:val="0"/>
              <w:rPr>
                <w:rFonts w:eastAsia="標楷體" w:cs="Times New Roman"/>
              </w:rPr>
            </w:pPr>
            <w:r w:rsidRPr="001559B3">
              <w:rPr>
                <w:rFonts w:eastAsia="標楷體" w:hAnsi="Times New Roman" w:cs="Times New Roman"/>
              </w:rPr>
              <w:t>發表人：蔡來淑（臺北市立北政國民中學校長）</w:t>
            </w:r>
          </w:p>
          <w:p w:rsidR="00EE41D1" w:rsidRPr="001559B3" w:rsidRDefault="00EE41D1" w:rsidP="0073732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/>
              </w:rPr>
              <w:t>討論人：</w:t>
            </w:r>
          </w:p>
          <w:p w:rsidR="00B357EE" w:rsidRPr="001559B3" w:rsidRDefault="00E43696" w:rsidP="00737326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 w:hint="eastAsia"/>
              </w:rPr>
              <w:t>李麗君（淡江大學教育心理與諮商研究所教授）</w:t>
            </w:r>
          </w:p>
          <w:p w:rsidR="00EE41D1" w:rsidRPr="001559B3" w:rsidRDefault="00D414CA" w:rsidP="00737326">
            <w:pPr>
              <w:widowControl/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 w:hint="eastAsia"/>
              </w:rPr>
              <w:t>楊淑萍（臺北市立中正國民中學前校長）</w:t>
            </w:r>
          </w:p>
        </w:tc>
      </w:tr>
      <w:tr w:rsidR="009A358A" w:rsidRPr="009A358A" w:rsidTr="00737326">
        <w:trPr>
          <w:trHeight w:val="20"/>
          <w:jc w:val="center"/>
        </w:trPr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62B6" w:rsidRPr="009A358A" w:rsidRDefault="00EE41D1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F2821">
              <w:rPr>
                <w:rFonts w:eastAsia="標楷體"/>
              </w:rPr>
              <w:lastRenderedPageBreak/>
              <w:t>1</w:t>
            </w:r>
            <w:r w:rsidR="0069069A">
              <w:rPr>
                <w:rFonts w:eastAsia="標楷體" w:hint="eastAsia"/>
              </w:rPr>
              <w:t>44</w:t>
            </w:r>
            <w:r w:rsidR="00CA3475">
              <w:rPr>
                <w:rFonts w:eastAsia="標楷體" w:hint="eastAsia"/>
              </w:rPr>
              <w:t>5</w:t>
            </w:r>
            <w:r w:rsidRPr="00CF2821">
              <w:rPr>
                <w:rFonts w:eastAsia="標楷體"/>
              </w:rPr>
              <w:t>-1</w:t>
            </w:r>
            <w:r w:rsidR="0069069A">
              <w:rPr>
                <w:rFonts w:eastAsia="標楷體" w:hint="eastAsia"/>
              </w:rPr>
              <w:t>50</w:t>
            </w:r>
            <w:r w:rsidRPr="00CF2821">
              <w:rPr>
                <w:rFonts w:eastAsia="標楷體"/>
              </w:rPr>
              <w:t>0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62B6" w:rsidRPr="007E38C0" w:rsidRDefault="001559B3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15</w:t>
            </w:r>
          </w:p>
        </w:tc>
        <w:tc>
          <w:tcPr>
            <w:tcW w:w="77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62B6" w:rsidRPr="001559B3" w:rsidRDefault="00EE41D1" w:rsidP="00737326">
            <w:pPr>
              <w:tabs>
                <w:tab w:val="center" w:pos="343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 w:hint="eastAsia"/>
                <w:b/>
              </w:rPr>
              <w:t>茶敘及換場準備</w:t>
            </w:r>
          </w:p>
        </w:tc>
      </w:tr>
      <w:tr w:rsidR="00EE41D1" w:rsidRPr="009A358A" w:rsidTr="00737326">
        <w:trPr>
          <w:trHeight w:val="20"/>
          <w:jc w:val="center"/>
        </w:trPr>
        <w:tc>
          <w:tcPr>
            <w:tcW w:w="136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41D1" w:rsidRPr="009A358A" w:rsidRDefault="0069069A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eastAsia="標楷體" w:hint="eastAsia"/>
              </w:rPr>
              <w:t>150</w:t>
            </w:r>
            <w:r w:rsidR="00492517">
              <w:rPr>
                <w:rFonts w:eastAsia="標楷體" w:hint="eastAsia"/>
              </w:rPr>
              <w:t>0-1610</w:t>
            </w:r>
          </w:p>
        </w:tc>
        <w:tc>
          <w:tcPr>
            <w:tcW w:w="54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E41D1" w:rsidRPr="007E38C0" w:rsidRDefault="0069069A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>
              <w:rPr>
                <w:rFonts w:eastAsia="標楷體" w:cs="Times New Roman" w:hint="eastAsia"/>
                <w:color w:val="000000" w:themeColor="text1"/>
              </w:rPr>
              <w:t>7</w:t>
            </w:r>
            <w:r w:rsidR="00492517" w:rsidRPr="007E38C0">
              <w:rPr>
                <w:rFonts w:eastAsia="標楷體" w:cs="Times New Roman"/>
                <w:color w:val="000000" w:themeColor="text1"/>
              </w:rPr>
              <w:t>0</w:t>
            </w:r>
          </w:p>
        </w:tc>
        <w:tc>
          <w:tcPr>
            <w:tcW w:w="7728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1D1" w:rsidRPr="00EE41D1" w:rsidRDefault="00EE41D1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E41D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【</w:t>
            </w:r>
            <w:r w:rsidRPr="00EE41D1">
              <w:rPr>
                <w:rFonts w:eastAsia="標楷體" w:hint="eastAsia"/>
                <w:b/>
              </w:rPr>
              <w:t>主題：</w:t>
            </w:r>
            <w:r w:rsidRPr="00EE41D1">
              <w:rPr>
                <w:rFonts w:eastAsia="標楷體" w:hint="eastAsia"/>
                <w:b/>
                <w:color w:val="000000" w:themeColor="text1"/>
              </w:rPr>
              <w:t>學習者中心學習活動設計</w:t>
            </w:r>
            <w:r w:rsidRPr="00EE41D1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】</w:t>
            </w:r>
          </w:p>
        </w:tc>
      </w:tr>
      <w:tr w:rsidR="00EE41D1" w:rsidRPr="009A358A" w:rsidTr="00737326">
        <w:trPr>
          <w:trHeight w:val="20"/>
          <w:jc w:val="center"/>
        </w:trPr>
        <w:tc>
          <w:tcPr>
            <w:tcW w:w="13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41D1" w:rsidRPr="009A358A" w:rsidRDefault="00EE41D1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6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41D1" w:rsidRPr="009A358A" w:rsidRDefault="00EE41D1" w:rsidP="0073732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728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2517" w:rsidRDefault="00492517" w:rsidP="007373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12488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G</w:t>
            </w:r>
            <w:r w:rsidR="008C6960" w:rsidRPr="0012488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allery W</w:t>
            </w:r>
            <w:r w:rsidRPr="0012488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alk</w:t>
            </w:r>
            <w:r w:rsidRPr="00EE41D1">
              <w:rPr>
                <w:rFonts w:eastAsia="標楷體" w:hint="eastAsia"/>
                <w:b/>
                <w:color w:val="000000" w:themeColor="text1"/>
              </w:rPr>
              <w:t>共學</w:t>
            </w:r>
          </w:p>
          <w:p w:rsidR="0005780A" w:rsidRDefault="00EE41D1" w:rsidP="00737326">
            <w:pPr>
              <w:widowControl/>
              <w:snapToGrid w:val="0"/>
              <w:rPr>
                <w:rFonts w:ascii="Times New Roman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r w:rsidRPr="00124886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  <w:shd w:val="pct15" w:color="auto" w:fill="FFFFFF"/>
              </w:rPr>
              <w:t>場地：</w:t>
            </w:r>
            <w:r w:rsidRPr="00124886">
              <w:rPr>
                <w:rFonts w:ascii="Times New Roman" w:eastAsia="標楷體" w:hAnsi="標楷體" w:cs="Times New Roman"/>
                <w:color w:val="000000" w:themeColor="text1"/>
                <w:szCs w:val="24"/>
                <w:shd w:val="pct15" w:color="auto" w:fill="FFFFFF"/>
              </w:rPr>
              <w:t>（</w:t>
            </w:r>
            <w:r w:rsidRPr="00124886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劍潭海外國際青年活動中心</w:t>
            </w:r>
            <w:r w:rsidRPr="00124886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318</w:t>
            </w:r>
            <w:r w:rsidRPr="00124886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室</w:t>
            </w:r>
            <w:r w:rsidRPr="0012488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-A</w:t>
            </w:r>
            <w:r w:rsidRPr="00124886">
              <w:rPr>
                <w:rFonts w:ascii="Times New Roman" w:eastAsia="標楷體" w:hAnsi="標楷體" w:cs="Times New Roman"/>
                <w:color w:val="000000" w:themeColor="text1"/>
                <w:szCs w:val="24"/>
                <w:shd w:val="pct15" w:color="auto" w:fill="FFFFFF"/>
              </w:rPr>
              <w:t>）</w:t>
            </w:r>
          </w:p>
          <w:p w:rsidR="006429BF" w:rsidRPr="001559B3" w:rsidRDefault="0005780A" w:rsidP="0073732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DB5F3D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6429B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領域</w:t>
            </w:r>
            <w:r w:rsidR="006429BF" w:rsidRPr="001559B3">
              <w:rPr>
                <w:rFonts w:ascii="Times New Roman" w:eastAsia="標楷體" w:hAnsi="標楷體" w:cs="Times New Roman" w:hint="eastAsia"/>
                <w:szCs w:val="24"/>
              </w:rPr>
              <w:t>：小學自然科</w:t>
            </w:r>
          </w:p>
          <w:p w:rsidR="00A90D82" w:rsidRPr="001559B3" w:rsidRDefault="0044017A" w:rsidP="00737326">
            <w:pPr>
              <w:tabs>
                <w:tab w:val="center" w:pos="3430"/>
              </w:tabs>
              <w:snapToGrid w:val="0"/>
              <w:rPr>
                <w:rFonts w:eastAsia="標楷體" w:hAnsi="Times New Roman" w:cs="Times New Roman"/>
              </w:rPr>
            </w:pPr>
            <w:r w:rsidRPr="001559B3">
              <w:rPr>
                <w:rFonts w:eastAsia="標楷體" w:hAnsi="Times New Roman" w:cs="Times New Roman"/>
              </w:rPr>
              <w:t>共學人：</w:t>
            </w:r>
            <w:r w:rsidR="00A90D82" w:rsidRPr="001559B3">
              <w:rPr>
                <w:rFonts w:eastAsia="標楷體" w:hint="eastAsia"/>
              </w:rPr>
              <w:t>莊旭瑋</w:t>
            </w:r>
            <w:r w:rsidR="00A90D82" w:rsidRPr="001559B3">
              <w:rPr>
                <w:rFonts w:eastAsia="標楷體"/>
              </w:rPr>
              <w:t>（</w:t>
            </w:r>
            <w:r w:rsidR="00A90D82" w:rsidRPr="001559B3">
              <w:rPr>
                <w:rFonts w:eastAsia="標楷體" w:hint="eastAsia"/>
              </w:rPr>
              <w:t>基隆市長興</w:t>
            </w:r>
            <w:r w:rsidR="00A90D82" w:rsidRPr="001559B3">
              <w:rPr>
                <w:rFonts w:eastAsia="標楷體"/>
              </w:rPr>
              <w:t>國民</w:t>
            </w:r>
            <w:r w:rsidR="00A90D82" w:rsidRPr="001559B3">
              <w:rPr>
                <w:rFonts w:eastAsia="標楷體" w:hint="eastAsia"/>
              </w:rPr>
              <w:t>小</w:t>
            </w:r>
            <w:r w:rsidR="00A90D82" w:rsidRPr="001559B3">
              <w:rPr>
                <w:rFonts w:eastAsia="標楷體"/>
              </w:rPr>
              <w:t>學教師）</w:t>
            </w:r>
          </w:p>
          <w:p w:rsidR="0044017A" w:rsidRPr="001559B3" w:rsidRDefault="004A7D9D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eastAsia="標楷體" w:hAnsi="Times New Roman" w:cs="Times New Roman" w:hint="eastAsia"/>
              </w:rPr>
              <w:t xml:space="preserve">　　　　</w:t>
            </w:r>
            <w:r w:rsidR="00EE08BE" w:rsidRPr="001559B3">
              <w:rPr>
                <w:rFonts w:eastAsia="標楷體" w:hAnsi="Times New Roman" w:cs="Times New Roman" w:hint="eastAsia"/>
              </w:rPr>
              <w:t>謝</w:t>
            </w:r>
            <w:r w:rsidR="00A90D82" w:rsidRPr="001559B3">
              <w:rPr>
                <w:rFonts w:eastAsia="標楷體" w:hAnsi="Times New Roman" w:cs="Times New Roman" w:hint="eastAsia"/>
              </w:rPr>
              <w:t>宜珍（新竹縣瑞峰國民小學教師）</w:t>
            </w:r>
          </w:p>
          <w:p w:rsidR="008F71EC" w:rsidRPr="001559B3" w:rsidRDefault="0044017A" w:rsidP="00737326">
            <w:pPr>
              <w:tabs>
                <w:tab w:val="center" w:pos="3430"/>
              </w:tabs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eastAsia="標楷體"/>
              </w:rPr>
              <w:t>與談人：</w:t>
            </w:r>
            <w:r w:rsidR="008F71EC" w:rsidRPr="001559B3">
              <w:rPr>
                <w:rFonts w:eastAsia="標楷體"/>
              </w:rPr>
              <w:t>姚素蓮</w:t>
            </w:r>
            <w:r w:rsidR="008F71EC" w:rsidRPr="001559B3">
              <w:rPr>
                <w:rFonts w:eastAsia="標楷體"/>
                <w:szCs w:val="24"/>
              </w:rPr>
              <w:t>（</w:t>
            </w:r>
            <w:r w:rsidR="008F71EC" w:rsidRPr="001559B3">
              <w:rPr>
                <w:rFonts w:eastAsia="標楷體" w:hAnsi="標楷體"/>
                <w:bCs/>
                <w:szCs w:val="24"/>
              </w:rPr>
              <w:t>新北市立板橋國民小學</w:t>
            </w:r>
            <w:r w:rsidR="008F71EC" w:rsidRPr="001559B3">
              <w:rPr>
                <w:rFonts w:eastAsia="標楷體"/>
              </w:rPr>
              <w:t>前校</w:t>
            </w:r>
            <w:r w:rsidR="008F71EC" w:rsidRPr="001559B3">
              <w:rPr>
                <w:rFonts w:eastAsia="標楷體"/>
                <w:szCs w:val="24"/>
              </w:rPr>
              <w:t>長）</w:t>
            </w:r>
          </w:p>
          <w:p w:rsidR="0048113C" w:rsidRPr="001559B3" w:rsidRDefault="008F71EC" w:rsidP="00737326">
            <w:pPr>
              <w:tabs>
                <w:tab w:val="center" w:pos="3430"/>
              </w:tabs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eastAsia="標楷體"/>
                <w:szCs w:val="24"/>
              </w:rPr>
              <w:t xml:space="preserve">　　　　</w:t>
            </w:r>
            <w:r w:rsidR="00E43696" w:rsidRPr="001559B3">
              <w:rPr>
                <w:rFonts w:eastAsia="標楷體"/>
                <w:szCs w:val="24"/>
              </w:rPr>
              <w:t>李哲迪（</w:t>
            </w:r>
            <w:r w:rsidR="00E43696" w:rsidRPr="001559B3">
              <w:rPr>
                <w:rFonts w:eastAsia="標楷體" w:hAnsi="標楷體"/>
                <w:bCs/>
                <w:szCs w:val="24"/>
              </w:rPr>
              <w:t>國立臺灣師範大學科學教育中心助理研究員</w:t>
            </w:r>
            <w:r w:rsidR="00E43696" w:rsidRPr="001559B3">
              <w:rPr>
                <w:rFonts w:eastAsia="標楷體"/>
                <w:szCs w:val="24"/>
              </w:rPr>
              <w:t>）</w:t>
            </w:r>
            <w:r w:rsidR="0048113C" w:rsidRPr="001559B3">
              <w:rPr>
                <w:rFonts w:eastAsia="標楷體" w:hint="eastAsia"/>
                <w:szCs w:val="24"/>
              </w:rPr>
              <w:t xml:space="preserve">　　　　</w:t>
            </w:r>
          </w:p>
          <w:p w:rsidR="0005780A" w:rsidRPr="001559B3" w:rsidRDefault="0044017A" w:rsidP="0073732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</w:pP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場地：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（</w:t>
            </w: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劍潭海外國際青年活動中心</w:t>
            </w:r>
            <w:r w:rsidRPr="001559B3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318</w:t>
            </w: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室</w:t>
            </w:r>
            <w:r w:rsidRPr="001559B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-B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）</w:t>
            </w:r>
          </w:p>
          <w:p w:rsidR="006429BF" w:rsidRPr="001559B3" w:rsidRDefault="0005780A" w:rsidP="0073732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1559B3"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="006429BF" w:rsidRPr="001559B3">
              <w:rPr>
                <w:rFonts w:ascii="Times New Roman" w:eastAsia="標楷體" w:hAnsi="標楷體" w:cs="Times New Roman" w:hint="eastAsia"/>
                <w:szCs w:val="24"/>
              </w:rPr>
              <w:t>領域：小學國語科</w:t>
            </w:r>
          </w:p>
          <w:p w:rsidR="006429BF" w:rsidRPr="001559B3" w:rsidRDefault="0044017A" w:rsidP="00737326">
            <w:pPr>
              <w:tabs>
                <w:tab w:val="center" w:pos="3430"/>
              </w:tabs>
              <w:snapToGrid w:val="0"/>
              <w:rPr>
                <w:rFonts w:ascii="標楷體" w:eastAsia="標楷體" w:hAnsi="標楷體"/>
              </w:rPr>
            </w:pPr>
            <w:r w:rsidRPr="001559B3">
              <w:rPr>
                <w:rFonts w:ascii="Times New Roman" w:eastAsia="標楷體" w:hAnsi="Times New Roman" w:cs="Times New Roman" w:hint="eastAsia"/>
              </w:rPr>
              <w:t>共學</w:t>
            </w:r>
            <w:r w:rsidRPr="001559B3">
              <w:rPr>
                <w:rFonts w:ascii="Times New Roman" w:eastAsia="標楷體" w:hAnsi="Times New Roman" w:cs="Times New Roman"/>
              </w:rPr>
              <w:t>人：</w:t>
            </w:r>
            <w:r w:rsidR="00127B11" w:rsidRPr="001559B3">
              <w:rPr>
                <w:rFonts w:ascii="標楷體" w:eastAsia="標楷體" w:hAnsi="標楷體" w:hint="eastAsia"/>
              </w:rPr>
              <w:t>潘瑞玉（新北市莒光國小教師）</w:t>
            </w:r>
          </w:p>
          <w:p w:rsidR="009F39E8" w:rsidRPr="001559B3" w:rsidRDefault="006429BF" w:rsidP="00737326">
            <w:pPr>
              <w:tabs>
                <w:tab w:val="center" w:pos="3430"/>
              </w:tabs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1559B3">
              <w:rPr>
                <w:rFonts w:ascii="標楷體" w:eastAsia="標楷體" w:hAnsi="標楷體" w:hint="eastAsia"/>
                <w:szCs w:val="24"/>
              </w:rPr>
              <w:t>共學人：</w:t>
            </w:r>
            <w:r w:rsidR="009F39E8" w:rsidRPr="001559B3">
              <w:rPr>
                <w:rFonts w:ascii="標楷體" w:eastAsia="標楷體" w:hAnsi="標楷體" w:hint="eastAsia"/>
                <w:szCs w:val="24"/>
              </w:rPr>
              <w:t>陳秀婷（新竹縣南和國小教師）</w:t>
            </w:r>
          </w:p>
          <w:p w:rsidR="004A7D9D" w:rsidRPr="00B357EE" w:rsidRDefault="0044017A" w:rsidP="00737326">
            <w:pPr>
              <w:tabs>
                <w:tab w:val="center" w:pos="3430"/>
              </w:tabs>
              <w:snapToGrid w:val="0"/>
              <w:rPr>
                <w:rFonts w:eastAsia="標楷體"/>
                <w:color w:val="548DD4" w:themeColor="text2" w:themeTint="99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與談人：</w:t>
            </w:r>
            <w:r w:rsidR="00B52D8A" w:rsidRPr="00A127E5">
              <w:rPr>
                <w:rFonts w:eastAsia="標楷體" w:hint="eastAsia"/>
                <w:color w:val="000000" w:themeColor="text1"/>
                <w:szCs w:val="24"/>
              </w:rPr>
              <w:t>龔淑芬（臺北市立洲美國民小學前校長）</w:t>
            </w:r>
          </w:p>
          <w:p w:rsidR="00E43696" w:rsidRPr="00B357EE" w:rsidRDefault="00951032" w:rsidP="00737326">
            <w:pPr>
              <w:tabs>
                <w:tab w:val="center" w:pos="3430"/>
              </w:tabs>
              <w:snapToGrid w:val="0"/>
              <w:rPr>
                <w:rFonts w:eastAsia="標楷體"/>
                <w:color w:val="548DD4" w:themeColor="text2" w:themeTint="99"/>
                <w:szCs w:val="24"/>
              </w:rPr>
            </w:pPr>
            <w:r w:rsidRPr="00B357EE">
              <w:rPr>
                <w:rFonts w:eastAsia="標楷體" w:hint="eastAsia"/>
                <w:color w:val="548DD4" w:themeColor="text2" w:themeTint="99"/>
                <w:szCs w:val="24"/>
              </w:rPr>
              <w:t xml:space="preserve">　　　　</w:t>
            </w:r>
            <w:r w:rsidR="00E43696" w:rsidRPr="00475A49">
              <w:rPr>
                <w:rFonts w:eastAsia="標楷體" w:hint="eastAsia"/>
                <w:color w:val="000000" w:themeColor="text1"/>
                <w:szCs w:val="24"/>
              </w:rPr>
              <w:t>劉秀嫚</w:t>
            </w:r>
            <w:r w:rsidR="00E43696" w:rsidRPr="00475A49">
              <w:rPr>
                <w:rFonts w:eastAsia="標楷體"/>
                <w:color w:val="000000" w:themeColor="text1"/>
                <w:szCs w:val="24"/>
              </w:rPr>
              <w:t>（</w:t>
            </w:r>
            <w:r w:rsidR="00E43696" w:rsidRPr="00475A49">
              <w:rPr>
                <w:rFonts w:eastAsia="標楷體" w:hAnsi="標楷體" w:hint="eastAsia"/>
                <w:bCs/>
                <w:color w:val="000000" w:themeColor="text1"/>
                <w:szCs w:val="24"/>
              </w:rPr>
              <w:t>國立臺灣師範大學公民教育與活動領導學系副教授</w:t>
            </w:r>
            <w:r w:rsidR="00E43696" w:rsidRPr="00475A49">
              <w:rPr>
                <w:rFonts w:eastAsia="標楷體"/>
                <w:color w:val="000000" w:themeColor="text1"/>
                <w:szCs w:val="24"/>
              </w:rPr>
              <w:t>）</w:t>
            </w:r>
          </w:p>
          <w:p w:rsidR="0005780A" w:rsidRPr="001559B3" w:rsidRDefault="0044017A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</w:pPr>
            <w:r w:rsidRPr="00124886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  <w:shd w:val="pct15" w:color="auto" w:fill="FFFFFF"/>
              </w:rPr>
              <w:t>場地</w:t>
            </w: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：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（</w:t>
            </w: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劍潭海外國際青年活動中心</w:t>
            </w:r>
            <w:r w:rsidRPr="001559B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319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室</w:t>
            </w:r>
            <w:r w:rsidRPr="001559B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-A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）</w:t>
            </w:r>
          </w:p>
          <w:p w:rsidR="0044017A" w:rsidRPr="001559B3" w:rsidRDefault="0005780A" w:rsidP="0073732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1559B3">
              <w:rPr>
                <w:rFonts w:ascii="Times New Roman" w:eastAsia="標楷體" w:hAnsi="標楷體" w:cs="Times New Roman" w:hint="eastAsia"/>
                <w:szCs w:val="24"/>
              </w:rPr>
              <w:t>3.</w:t>
            </w:r>
            <w:r w:rsidR="006429BF" w:rsidRPr="001559B3">
              <w:rPr>
                <w:rFonts w:ascii="Times New Roman" w:eastAsia="標楷體" w:hAnsi="標楷體" w:cs="Times New Roman" w:hint="eastAsia"/>
                <w:szCs w:val="24"/>
              </w:rPr>
              <w:t>領域：小學數學科</w:t>
            </w:r>
          </w:p>
          <w:p w:rsidR="004C5395" w:rsidRPr="001559B3" w:rsidRDefault="00492517" w:rsidP="0073732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eastAsia="標楷體"/>
              </w:rPr>
              <w:t>共學人：</w:t>
            </w:r>
            <w:r w:rsidR="00E70B8E" w:rsidRPr="001559B3">
              <w:rPr>
                <w:rFonts w:eastAsia="標楷體" w:hint="eastAsia"/>
              </w:rPr>
              <w:t>饒國榮</w:t>
            </w:r>
            <w:r w:rsidR="00E70B8E" w:rsidRPr="001559B3">
              <w:rPr>
                <w:rFonts w:ascii="Times New Roman" w:eastAsia="標楷體" w:hAnsi="Times New Roman" w:cs="Times New Roman" w:hint="eastAsia"/>
              </w:rPr>
              <w:t>（臺北市立明德國小教師）</w:t>
            </w:r>
          </w:p>
          <w:p w:rsidR="00BB6C66" w:rsidRPr="001559B3" w:rsidRDefault="007A53EA" w:rsidP="00737326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Arial"/>
                <w:kern w:val="0"/>
                <w:szCs w:val="24"/>
              </w:rPr>
            </w:pPr>
            <w:r w:rsidRPr="001559B3">
              <w:rPr>
                <w:rFonts w:ascii="標楷體" w:eastAsia="標楷體" w:hAnsi="標楷體" w:cs="Arial" w:hint="eastAsia"/>
                <w:kern w:val="0"/>
                <w:szCs w:val="24"/>
              </w:rPr>
              <w:t>共學人：</w:t>
            </w:r>
            <w:r w:rsidR="004C5395" w:rsidRPr="001559B3">
              <w:rPr>
                <w:rFonts w:ascii="標楷體" w:eastAsia="標楷體" w:hAnsi="標楷體" w:cs="Arial"/>
                <w:szCs w:val="24"/>
                <w:shd w:val="clear" w:color="auto" w:fill="FFFFFF"/>
              </w:rPr>
              <w:t>許琬菡</w:t>
            </w:r>
            <w:r w:rsidR="004C5395" w:rsidRPr="001559B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（</w:t>
            </w:r>
            <w:r w:rsidR="004C5395" w:rsidRPr="001559B3">
              <w:rPr>
                <w:rFonts w:ascii="標楷體" w:eastAsia="標楷體" w:hAnsi="標楷體" w:hint="eastAsia"/>
                <w:szCs w:val="24"/>
              </w:rPr>
              <w:t>臺東縣立</w:t>
            </w:r>
            <w:r w:rsidR="006D6528" w:rsidRPr="001559B3">
              <w:rPr>
                <w:rFonts w:ascii="標楷體" w:eastAsia="標楷體" w:hAnsi="標楷體" w:hint="eastAsia"/>
                <w:szCs w:val="24"/>
              </w:rPr>
              <w:t>臺東大學</w:t>
            </w:r>
            <w:r w:rsidR="004C5395" w:rsidRPr="001559B3">
              <w:rPr>
                <w:rFonts w:ascii="標楷體" w:eastAsia="標楷體" w:hAnsi="標楷體" w:hint="eastAsia"/>
                <w:szCs w:val="24"/>
              </w:rPr>
              <w:t>附小</w:t>
            </w:r>
            <w:r w:rsidR="00EA77B5" w:rsidRPr="001559B3">
              <w:rPr>
                <w:rFonts w:ascii="標楷體" w:eastAsia="標楷體" w:hAnsi="標楷體" w:hint="eastAsia"/>
                <w:szCs w:val="24"/>
              </w:rPr>
              <w:t>教師</w:t>
            </w:r>
            <w:r w:rsidR="00EE08BE" w:rsidRPr="001559B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1559B3" w:rsidRPr="001559B3" w:rsidRDefault="00492517" w:rsidP="00737326">
            <w:pPr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eastAsia="標楷體"/>
              </w:rPr>
              <w:t>與談人：</w:t>
            </w:r>
            <w:r w:rsidR="00E43696" w:rsidRPr="001559B3">
              <w:rPr>
                <w:rFonts w:eastAsia="標楷體" w:hint="eastAsia"/>
                <w:szCs w:val="24"/>
              </w:rPr>
              <w:t>邱建銘</w:t>
            </w:r>
            <w:r w:rsidR="00B52D8A" w:rsidRPr="001559B3">
              <w:rPr>
                <w:rFonts w:eastAsia="標楷體" w:hint="eastAsia"/>
                <w:szCs w:val="24"/>
              </w:rPr>
              <w:t>（</w:t>
            </w:r>
            <w:r w:rsidR="00E43696" w:rsidRPr="001559B3">
              <w:rPr>
                <w:rFonts w:eastAsia="標楷體" w:hint="eastAsia"/>
                <w:szCs w:val="24"/>
              </w:rPr>
              <w:t>臺北市立南港高級中學教師</w:t>
            </w:r>
            <w:r w:rsidR="00B52D8A" w:rsidRPr="001559B3">
              <w:rPr>
                <w:rFonts w:eastAsia="標楷體" w:hint="eastAsia"/>
                <w:szCs w:val="24"/>
              </w:rPr>
              <w:t>）</w:t>
            </w:r>
            <w:bookmarkStart w:id="2" w:name="_GoBack"/>
            <w:bookmarkEnd w:id="2"/>
            <w:r w:rsidR="0005780A" w:rsidRPr="001559B3">
              <w:rPr>
                <w:rFonts w:eastAsia="標楷體" w:hint="eastAsia"/>
                <w:szCs w:val="24"/>
              </w:rPr>
              <w:t xml:space="preserve">　　</w:t>
            </w:r>
          </w:p>
          <w:p w:rsidR="008F71EC" w:rsidRPr="001559B3" w:rsidRDefault="001559B3" w:rsidP="00737326">
            <w:pPr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eastAsia="標楷體" w:hint="eastAsia"/>
                <w:szCs w:val="24"/>
              </w:rPr>
              <w:t xml:space="preserve">　　　　</w:t>
            </w:r>
            <w:r w:rsidR="00F33457" w:rsidRPr="001559B3">
              <w:rPr>
                <w:rFonts w:eastAsia="標楷體" w:hint="eastAsia"/>
                <w:szCs w:val="24"/>
              </w:rPr>
              <w:t>薛雅慈</w:t>
            </w:r>
            <w:r w:rsidR="00DD6CF3" w:rsidRPr="001559B3">
              <w:rPr>
                <w:rFonts w:eastAsia="標楷體" w:hint="eastAsia"/>
                <w:szCs w:val="24"/>
              </w:rPr>
              <w:t>（</w:t>
            </w:r>
            <w:r w:rsidR="00F33457" w:rsidRPr="001559B3">
              <w:rPr>
                <w:rFonts w:eastAsia="標楷體" w:hint="eastAsia"/>
                <w:szCs w:val="24"/>
              </w:rPr>
              <w:t>淡江大學課程與教學研究所助理</w:t>
            </w:r>
            <w:r w:rsidR="00DD6CF3" w:rsidRPr="001559B3">
              <w:rPr>
                <w:rFonts w:eastAsia="標楷體" w:hint="eastAsia"/>
                <w:szCs w:val="24"/>
              </w:rPr>
              <w:t>教授）</w:t>
            </w:r>
          </w:p>
          <w:p w:rsidR="0005780A" w:rsidRPr="001559B3" w:rsidRDefault="00492517" w:rsidP="0073732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</w:pP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場地：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（</w:t>
            </w: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劍潭海外國際青年活動中心</w:t>
            </w:r>
            <w:r w:rsidRPr="001559B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319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室</w:t>
            </w:r>
            <w:r w:rsidRPr="001559B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-B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）</w:t>
            </w:r>
          </w:p>
          <w:p w:rsidR="006429BF" w:rsidRPr="001559B3" w:rsidRDefault="0005780A" w:rsidP="0073732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1559B3">
              <w:rPr>
                <w:rFonts w:ascii="Times New Roman" w:eastAsia="標楷體" w:hAnsi="標楷體" w:cs="Times New Roman" w:hint="eastAsia"/>
                <w:szCs w:val="24"/>
              </w:rPr>
              <w:t>4.</w:t>
            </w:r>
            <w:r w:rsidR="001559B3" w:rsidRPr="001559B3">
              <w:rPr>
                <w:rFonts w:ascii="Times New Roman" w:eastAsia="標楷體" w:hAnsi="標楷體" w:cs="Times New Roman" w:hint="eastAsia"/>
                <w:szCs w:val="24"/>
              </w:rPr>
              <w:t>領域：</w:t>
            </w:r>
            <w:r w:rsidR="006429BF" w:rsidRPr="001559B3">
              <w:rPr>
                <w:rFonts w:ascii="Times New Roman" w:eastAsia="標楷體" w:hAnsi="標楷體" w:cs="Times New Roman" w:hint="eastAsia"/>
                <w:szCs w:val="24"/>
              </w:rPr>
              <w:t>中學國文科</w:t>
            </w:r>
          </w:p>
          <w:p w:rsidR="00492517" w:rsidRPr="001559B3" w:rsidRDefault="00492517" w:rsidP="00737326">
            <w:pPr>
              <w:tabs>
                <w:tab w:val="center" w:pos="3430"/>
              </w:tabs>
              <w:snapToGrid w:val="0"/>
              <w:rPr>
                <w:rFonts w:eastAsia="標楷體" w:hAnsi="Times New Roman" w:cs="Times New Roman"/>
              </w:rPr>
            </w:pPr>
            <w:r w:rsidRPr="001559B3">
              <w:rPr>
                <w:rFonts w:eastAsia="標楷體" w:hAnsi="Times New Roman" w:cs="Times New Roman"/>
              </w:rPr>
              <w:t>共學人：</w:t>
            </w:r>
            <w:r w:rsidR="008F71EC" w:rsidRPr="001559B3">
              <w:rPr>
                <w:rFonts w:eastAsia="標楷體"/>
              </w:rPr>
              <w:t>曾秋芬（新竹縣峨眉國民中學教師）</w:t>
            </w:r>
            <w:r w:rsidR="008F71EC" w:rsidRPr="001559B3">
              <w:rPr>
                <w:rFonts w:eastAsia="標楷體" w:hAnsi="Times New Roman" w:cs="Times New Roman" w:hint="eastAsia"/>
              </w:rPr>
              <w:t>（國中國文）</w:t>
            </w:r>
          </w:p>
          <w:p w:rsidR="007C5CBD" w:rsidRPr="001559B3" w:rsidRDefault="004A7D9D" w:rsidP="00737326">
            <w:pPr>
              <w:tabs>
                <w:tab w:val="center" w:pos="3430"/>
              </w:tabs>
              <w:snapToGrid w:val="0"/>
              <w:rPr>
                <w:rFonts w:eastAsia="標楷體" w:hAnsi="Times New Roman" w:cs="Times New Roman"/>
              </w:rPr>
            </w:pPr>
            <w:r w:rsidRPr="001559B3">
              <w:rPr>
                <w:rFonts w:eastAsia="標楷體" w:hAnsi="Times New Roman" w:cs="Times New Roman" w:hint="eastAsia"/>
              </w:rPr>
              <w:t xml:space="preserve">　　　　</w:t>
            </w:r>
            <w:r w:rsidR="007C5CBD" w:rsidRPr="001559B3">
              <w:rPr>
                <w:rFonts w:eastAsia="標楷體" w:hAnsi="Times New Roman" w:cs="Times New Roman" w:hint="eastAsia"/>
              </w:rPr>
              <w:t>葉淑芬（臺北市永春高級中學教師）（高中國文）</w:t>
            </w:r>
          </w:p>
          <w:p w:rsidR="00951032" w:rsidRPr="001559B3" w:rsidRDefault="00492517" w:rsidP="00737326">
            <w:pPr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eastAsia="標楷體" w:hAnsi="標楷體"/>
                <w:bCs/>
                <w:szCs w:val="24"/>
              </w:rPr>
              <w:t>與談人：</w:t>
            </w:r>
            <w:r w:rsidR="00B52D8A" w:rsidRPr="001559B3">
              <w:rPr>
                <w:rFonts w:eastAsia="標楷體" w:hAnsi="標楷體" w:hint="eastAsia"/>
                <w:bCs/>
                <w:szCs w:val="24"/>
              </w:rPr>
              <w:t>劉榮嫦（臺北市立西湖國民中學前校長）</w:t>
            </w:r>
          </w:p>
          <w:p w:rsidR="00951032" w:rsidRPr="001559B3" w:rsidRDefault="0005780A" w:rsidP="00737326">
            <w:pPr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eastAsia="標楷體" w:hint="eastAsia"/>
                <w:szCs w:val="24"/>
              </w:rPr>
              <w:t xml:space="preserve">　　　　</w:t>
            </w:r>
            <w:r w:rsidR="00492461" w:rsidRPr="001559B3">
              <w:rPr>
                <w:rFonts w:eastAsia="標楷體" w:hint="eastAsia"/>
                <w:szCs w:val="24"/>
              </w:rPr>
              <w:t>鄭淑惠</w:t>
            </w:r>
            <w:r w:rsidR="00B52D8A" w:rsidRPr="001559B3">
              <w:rPr>
                <w:rFonts w:eastAsia="標楷體" w:hint="eastAsia"/>
                <w:szCs w:val="24"/>
              </w:rPr>
              <w:t>（</w:t>
            </w:r>
            <w:r w:rsidR="00492461" w:rsidRPr="001559B3">
              <w:rPr>
                <w:rFonts w:eastAsia="標楷體" w:hint="eastAsia"/>
                <w:szCs w:val="24"/>
              </w:rPr>
              <w:t>國立臺灣師範大學教育學系助理教授</w:t>
            </w:r>
            <w:r w:rsidR="00B52D8A" w:rsidRPr="001559B3">
              <w:rPr>
                <w:rFonts w:eastAsia="標楷體" w:hint="eastAsia"/>
                <w:szCs w:val="24"/>
              </w:rPr>
              <w:t>）</w:t>
            </w:r>
          </w:p>
          <w:p w:rsidR="0005780A" w:rsidRPr="00737326" w:rsidRDefault="00492517" w:rsidP="00737326">
            <w:pPr>
              <w:snapToGrid w:val="0"/>
              <w:rPr>
                <w:rFonts w:eastAsia="標楷體"/>
                <w:szCs w:val="24"/>
              </w:rPr>
            </w:pP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場地：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（</w:t>
            </w:r>
            <w:r w:rsidRPr="001559B3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劍潭海外國際青年活動中心</w:t>
            </w:r>
            <w:r w:rsidRPr="001559B3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313</w:t>
            </w:r>
            <w:r w:rsidR="00124886"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室</w:t>
            </w:r>
            <w:r w:rsidRPr="001559B3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）</w:t>
            </w:r>
          </w:p>
          <w:p w:rsidR="006429BF" w:rsidRPr="001559B3" w:rsidRDefault="0005780A" w:rsidP="00737326">
            <w:pPr>
              <w:widowControl/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1559B3">
              <w:rPr>
                <w:rFonts w:ascii="Times New Roman" w:eastAsia="標楷體" w:hAnsi="標楷體" w:cs="Times New Roman" w:hint="eastAsia"/>
                <w:szCs w:val="24"/>
              </w:rPr>
              <w:t>5.</w:t>
            </w:r>
            <w:r w:rsidR="001559B3" w:rsidRPr="001559B3">
              <w:rPr>
                <w:rFonts w:ascii="Times New Roman" w:eastAsia="標楷體" w:hAnsi="標楷體" w:cs="Times New Roman" w:hint="eastAsia"/>
                <w:szCs w:val="24"/>
              </w:rPr>
              <w:t>領域：</w:t>
            </w:r>
            <w:r w:rsidR="006429BF" w:rsidRPr="001559B3">
              <w:rPr>
                <w:rFonts w:ascii="Times New Roman" w:eastAsia="標楷體" w:hAnsi="標楷體" w:cs="Times New Roman" w:hint="eastAsia"/>
                <w:szCs w:val="24"/>
              </w:rPr>
              <w:t>中學英文科</w:t>
            </w:r>
          </w:p>
          <w:p w:rsidR="008C5CE6" w:rsidRPr="001559B3" w:rsidRDefault="008F71EC" w:rsidP="00737326">
            <w:pPr>
              <w:tabs>
                <w:tab w:val="center" w:pos="3430"/>
              </w:tabs>
              <w:snapToGrid w:val="0"/>
              <w:rPr>
                <w:rFonts w:eastAsia="標楷體"/>
              </w:rPr>
            </w:pPr>
            <w:r w:rsidRPr="001559B3">
              <w:rPr>
                <w:rFonts w:ascii="Times New Roman" w:eastAsia="標楷體" w:hAnsi="Times New Roman" w:cs="Times New Roman" w:hint="eastAsia"/>
              </w:rPr>
              <w:t>共學</w:t>
            </w:r>
            <w:r w:rsidRPr="001559B3">
              <w:rPr>
                <w:rFonts w:ascii="Times New Roman" w:eastAsia="標楷體" w:hAnsi="Times New Roman" w:cs="Times New Roman"/>
              </w:rPr>
              <w:t>人：</w:t>
            </w:r>
            <w:r w:rsidR="00A127E5" w:rsidRPr="001559B3">
              <w:rPr>
                <w:rFonts w:eastAsia="標楷體" w:hint="eastAsia"/>
              </w:rPr>
              <w:t>鄧景文</w:t>
            </w:r>
            <w:r w:rsidR="00A127E5" w:rsidRPr="001559B3">
              <w:rPr>
                <w:rFonts w:eastAsia="標楷體" w:hint="eastAsia"/>
                <w:szCs w:val="24"/>
              </w:rPr>
              <w:t>（</w:t>
            </w:r>
            <w:r w:rsidR="00A127E5" w:rsidRPr="001559B3">
              <w:rPr>
                <w:rFonts w:ascii="標楷體" w:eastAsia="標楷體" w:hAnsi="標楷體" w:hint="eastAsia"/>
                <w:bCs/>
                <w:szCs w:val="24"/>
              </w:rPr>
              <w:t>臺北市立萬芳高級中學</w:t>
            </w:r>
            <w:r w:rsidR="00A127E5" w:rsidRPr="001559B3">
              <w:rPr>
                <w:rFonts w:eastAsia="標楷體" w:hint="eastAsia"/>
              </w:rPr>
              <w:t>教師</w:t>
            </w:r>
            <w:r w:rsidR="00A127E5" w:rsidRPr="001559B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r w:rsidR="00A127E5" w:rsidRPr="001559B3">
              <w:rPr>
                <w:rFonts w:eastAsia="標楷體" w:hAnsi="Times New Roman" w:cs="Times New Roman" w:hint="eastAsia"/>
              </w:rPr>
              <w:t>（高中英文）</w:t>
            </w:r>
          </w:p>
          <w:p w:rsidR="006429BF" w:rsidRPr="00737326" w:rsidRDefault="0049163A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1559B3">
              <w:rPr>
                <w:rFonts w:ascii="Times New Roman" w:eastAsia="標楷體" w:hAnsi="Times New Roman" w:cs="Times New Roman" w:hint="eastAsia"/>
              </w:rPr>
              <w:t xml:space="preserve">　　　　</w:t>
            </w:r>
            <w:r w:rsidR="00331FE0" w:rsidRPr="001559B3">
              <w:rPr>
                <w:rFonts w:ascii="Times New Roman" w:eastAsia="標楷體" w:hAnsi="Times New Roman" w:cs="Times New Roman" w:hint="eastAsia"/>
              </w:rPr>
              <w:t>李壹明</w:t>
            </w:r>
            <w:r w:rsidR="007C5CBD" w:rsidRPr="001559B3">
              <w:rPr>
                <w:rFonts w:eastAsia="標楷體" w:hint="eastAsia"/>
                <w:szCs w:val="24"/>
              </w:rPr>
              <w:t>（</w:t>
            </w:r>
            <w:r w:rsidR="00331FE0" w:rsidRPr="001559B3">
              <w:rPr>
                <w:rFonts w:ascii="標楷體" w:eastAsia="標楷體" w:hAnsi="標楷體" w:hint="eastAsia"/>
                <w:bCs/>
                <w:szCs w:val="24"/>
              </w:rPr>
              <w:t>臺北市</w:t>
            </w:r>
            <w:r w:rsidR="007C5CBD" w:rsidRPr="001559B3">
              <w:rPr>
                <w:rFonts w:ascii="標楷體" w:eastAsia="標楷體" w:hAnsi="標楷體" w:hint="eastAsia"/>
                <w:bCs/>
                <w:szCs w:val="24"/>
              </w:rPr>
              <w:t>立</w:t>
            </w:r>
            <w:r w:rsidR="00331FE0" w:rsidRPr="001559B3">
              <w:rPr>
                <w:rFonts w:ascii="標楷體" w:eastAsia="標楷體" w:hAnsi="標楷體" w:hint="eastAsia"/>
                <w:bCs/>
                <w:szCs w:val="24"/>
              </w:rPr>
              <w:t>中正</w:t>
            </w:r>
            <w:r w:rsidR="007C5CBD" w:rsidRPr="001559B3">
              <w:rPr>
                <w:rFonts w:ascii="標楷體" w:eastAsia="標楷體" w:hAnsi="標楷體" w:hint="eastAsia"/>
                <w:bCs/>
                <w:szCs w:val="24"/>
              </w:rPr>
              <w:t>高級中學</w:t>
            </w:r>
            <w:r w:rsidR="007C5CBD" w:rsidRPr="001559B3">
              <w:rPr>
                <w:rFonts w:eastAsia="標楷體" w:hint="eastAsia"/>
              </w:rPr>
              <w:t>教師</w:t>
            </w:r>
            <w:r w:rsidR="007C5CBD" w:rsidRPr="001559B3">
              <w:rPr>
                <w:rFonts w:ascii="標楷體" w:eastAsia="標楷體" w:hAnsi="標楷體" w:hint="eastAsia"/>
                <w:bCs/>
                <w:szCs w:val="24"/>
              </w:rPr>
              <w:t>）</w:t>
            </w:r>
            <w:r w:rsidR="00EA77B5" w:rsidRPr="001559B3">
              <w:rPr>
                <w:rFonts w:eastAsia="標楷體" w:hAnsi="Times New Roman" w:cs="Times New Roman" w:hint="eastAsia"/>
              </w:rPr>
              <w:t>（</w:t>
            </w:r>
            <w:r w:rsidR="00331FE0" w:rsidRPr="001559B3">
              <w:rPr>
                <w:rFonts w:eastAsia="標楷體" w:hAnsi="Times New Roman" w:cs="Times New Roman" w:hint="eastAsia"/>
              </w:rPr>
              <w:t>高</w:t>
            </w:r>
            <w:r w:rsidR="007C5CBD" w:rsidRPr="001559B3">
              <w:rPr>
                <w:rFonts w:eastAsia="標楷體" w:hAnsi="Times New Roman" w:cs="Times New Roman" w:hint="eastAsia"/>
              </w:rPr>
              <w:t>中英文）</w:t>
            </w:r>
          </w:p>
          <w:p w:rsidR="00247879" w:rsidRPr="001559B3" w:rsidRDefault="008F71EC" w:rsidP="00737326">
            <w:pPr>
              <w:tabs>
                <w:tab w:val="center" w:pos="3430"/>
              </w:tabs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1559B3">
              <w:rPr>
                <w:rFonts w:ascii="標楷體" w:eastAsia="標楷體" w:hAnsi="標楷體" w:hint="eastAsia"/>
                <w:bCs/>
                <w:szCs w:val="24"/>
              </w:rPr>
              <w:t>與談人：</w:t>
            </w:r>
            <w:r w:rsidR="00247879" w:rsidRPr="001559B3">
              <w:rPr>
                <w:rFonts w:eastAsia="標楷體" w:hAnsi="Times New Roman" w:cs="Times New Roman" w:hint="eastAsia"/>
                <w:szCs w:val="24"/>
              </w:rPr>
              <w:t>呂淑珍（臺北市立蘭雅國民中學前校長）</w:t>
            </w:r>
          </w:p>
          <w:p w:rsidR="00E9344B" w:rsidRPr="00E9344B" w:rsidRDefault="0049163A" w:rsidP="00737326">
            <w:pPr>
              <w:tabs>
                <w:tab w:val="center" w:pos="3430"/>
              </w:tabs>
              <w:snapToGrid w:val="0"/>
              <w:rPr>
                <w:rFonts w:eastAsia="標楷體"/>
                <w:color w:val="548DD4" w:themeColor="text2" w:themeTint="99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　　　　</w:t>
            </w:r>
            <w:r w:rsidR="00E9344B" w:rsidRPr="00A127E5">
              <w:rPr>
                <w:rFonts w:ascii="Times New Roman" w:eastAsia="標楷體" w:hAnsi="Times New Roman" w:cs="Times New Roman" w:hint="eastAsia"/>
                <w:color w:val="000000" w:themeColor="text1"/>
              </w:rPr>
              <w:t>陳文彥（國立暨南國際大學教育政策與行政學系助理教授）</w:t>
            </w:r>
          </w:p>
          <w:p w:rsidR="008F71EC" w:rsidRPr="0049163A" w:rsidRDefault="006429BF" w:rsidP="00737326">
            <w:pPr>
              <w:tabs>
                <w:tab w:val="center" w:pos="3430"/>
              </w:tabs>
              <w:snapToGrid w:val="0"/>
              <w:rPr>
                <w:rFonts w:eastAsia="標楷體" w:hAnsi="Times New Roman" w:cs="Times New Roman"/>
                <w:color w:val="548DD4" w:themeColor="text2" w:themeTint="99"/>
                <w:szCs w:val="24"/>
              </w:rPr>
            </w:pPr>
            <w:r w:rsidRPr="00124886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  <w:shd w:val="pct15" w:color="auto" w:fill="FFFFFF"/>
              </w:rPr>
              <w:t>場地：</w:t>
            </w:r>
            <w:r w:rsidRPr="00124886">
              <w:rPr>
                <w:rFonts w:ascii="Times New Roman" w:eastAsia="標楷體" w:hAnsi="標楷體" w:cs="Times New Roman"/>
                <w:color w:val="000000" w:themeColor="text1"/>
                <w:szCs w:val="24"/>
                <w:shd w:val="pct15" w:color="auto" w:fill="FFFFFF"/>
              </w:rPr>
              <w:t>（</w:t>
            </w:r>
            <w:r w:rsidRPr="00124886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劍潭海外國際青年活動中心</w:t>
            </w:r>
            <w:r w:rsidRPr="0012488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pct15" w:color="auto" w:fill="FFFFFF"/>
              </w:rPr>
              <w:t>314</w:t>
            </w:r>
            <w:r w:rsidRPr="00124886">
              <w:rPr>
                <w:rFonts w:ascii="Times New Roman" w:eastAsia="標楷體" w:hAnsi="標楷體" w:cs="Times New Roman"/>
                <w:color w:val="000000" w:themeColor="text1"/>
                <w:szCs w:val="24"/>
                <w:shd w:val="pct15" w:color="auto" w:fill="FFFFFF"/>
              </w:rPr>
              <w:t>室）</w:t>
            </w:r>
            <w:r w:rsidR="00E9344B">
              <w:rPr>
                <w:rFonts w:eastAsia="標楷體" w:hAnsi="Times New Roman" w:cs="Times New Roman" w:hint="eastAsia"/>
                <w:color w:val="548DD4" w:themeColor="text2" w:themeTint="99"/>
                <w:szCs w:val="24"/>
              </w:rPr>
              <w:t xml:space="preserve">　　　</w:t>
            </w:r>
          </w:p>
          <w:p w:rsidR="0005780A" w:rsidRPr="006429BF" w:rsidRDefault="00DB5F3D" w:rsidP="00737326">
            <w:pPr>
              <w:widowControl/>
              <w:snapToGrid w:val="0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6429B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lastRenderedPageBreak/>
              <w:t>6.</w:t>
            </w:r>
            <w:r w:rsidR="001559B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領域：</w:t>
            </w:r>
            <w:r w:rsidR="006429BF" w:rsidRPr="006429BF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中學數學科</w:t>
            </w:r>
          </w:p>
          <w:p w:rsidR="008F71EC" w:rsidRPr="001559B3" w:rsidRDefault="008F71EC" w:rsidP="00737326">
            <w:pPr>
              <w:widowControl/>
              <w:snapToGrid w:val="0"/>
              <w:rPr>
                <w:rFonts w:eastAsia="標楷體" w:hAnsi="Times New Roman" w:cs="Times New Roman"/>
              </w:rPr>
            </w:pPr>
            <w:r w:rsidRPr="00DB5F3D">
              <w:rPr>
                <w:rFonts w:eastAsia="標楷體"/>
              </w:rPr>
              <w:t>共學人</w:t>
            </w:r>
            <w:r w:rsidRPr="001559B3">
              <w:rPr>
                <w:rFonts w:eastAsia="標楷體"/>
              </w:rPr>
              <w:t>：</w:t>
            </w:r>
            <w:r w:rsidR="007C5CBD" w:rsidRPr="001559B3">
              <w:rPr>
                <w:rFonts w:eastAsia="標楷體" w:hAnsi="Times New Roman" w:cs="Times New Roman" w:hint="eastAsia"/>
              </w:rPr>
              <w:t>鐘文傑</w:t>
            </w:r>
            <w:r w:rsidRPr="001559B3">
              <w:rPr>
                <w:rFonts w:eastAsia="標楷體"/>
              </w:rPr>
              <w:t>（臺北市立大理高級中學</w:t>
            </w:r>
            <w:r w:rsidR="007C5CBD" w:rsidRPr="001559B3">
              <w:rPr>
                <w:rFonts w:eastAsia="標楷體" w:hint="eastAsia"/>
              </w:rPr>
              <w:t>國中部</w:t>
            </w:r>
            <w:r w:rsidRPr="001559B3">
              <w:rPr>
                <w:rFonts w:eastAsia="標楷體"/>
              </w:rPr>
              <w:t>）</w:t>
            </w:r>
            <w:r w:rsidRPr="001559B3">
              <w:rPr>
                <w:rFonts w:eastAsia="標楷體" w:hAnsi="Times New Roman" w:cs="Times New Roman" w:hint="eastAsia"/>
              </w:rPr>
              <w:t>（</w:t>
            </w:r>
            <w:r w:rsidR="007C5CBD" w:rsidRPr="001559B3">
              <w:rPr>
                <w:rFonts w:eastAsia="標楷體" w:hAnsi="Times New Roman" w:cs="Times New Roman" w:hint="eastAsia"/>
              </w:rPr>
              <w:t>國中</w:t>
            </w:r>
            <w:r w:rsidRPr="001559B3">
              <w:rPr>
                <w:rFonts w:eastAsia="標楷體" w:hAnsi="Times New Roman" w:cs="Times New Roman" w:hint="eastAsia"/>
              </w:rPr>
              <w:t>數學）</w:t>
            </w:r>
          </w:p>
          <w:p w:rsidR="00DB5F3D" w:rsidRPr="001559B3" w:rsidRDefault="00DB5F3D" w:rsidP="00737326">
            <w:pPr>
              <w:widowControl/>
              <w:tabs>
                <w:tab w:val="left" w:pos="2622"/>
              </w:tabs>
              <w:snapToGrid w:val="0"/>
              <w:rPr>
                <w:rFonts w:eastAsia="標楷體" w:hAnsi="Times New Roman" w:cs="Times New Roman"/>
              </w:rPr>
            </w:pPr>
            <w:r w:rsidRPr="001559B3">
              <w:rPr>
                <w:rFonts w:eastAsia="標楷體"/>
              </w:rPr>
              <w:t>共學人：</w:t>
            </w:r>
            <w:r w:rsidRPr="001559B3">
              <w:rPr>
                <w:rFonts w:eastAsia="標楷體" w:hAnsi="Times New Roman" w:cs="Times New Roman" w:hint="eastAsia"/>
              </w:rPr>
              <w:t>劉文博（新竹縣立員東國民中學）（國中數學）</w:t>
            </w:r>
          </w:p>
          <w:p w:rsidR="008F71EC" w:rsidRPr="001559B3" w:rsidRDefault="008F71EC" w:rsidP="00737326">
            <w:pPr>
              <w:widowControl/>
              <w:snapToGrid w:val="0"/>
              <w:rPr>
                <w:rFonts w:eastAsia="標楷體" w:hAnsi="標楷體"/>
                <w:bCs/>
                <w:szCs w:val="24"/>
              </w:rPr>
            </w:pPr>
            <w:r w:rsidRPr="001559B3">
              <w:rPr>
                <w:rFonts w:eastAsia="標楷體" w:hAnsi="標楷體"/>
                <w:bCs/>
                <w:szCs w:val="24"/>
              </w:rPr>
              <w:t>與談人：劉正鳴（臺北市立中正高級中學前校長）</w:t>
            </w:r>
          </w:p>
          <w:p w:rsidR="00492517" w:rsidRPr="007A53EA" w:rsidRDefault="004A7D9D" w:rsidP="00737326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9C0EB8">
              <w:rPr>
                <w:rFonts w:eastAsia="標楷體" w:hAnsi="標楷體" w:hint="eastAsia"/>
                <w:bCs/>
                <w:szCs w:val="24"/>
              </w:rPr>
              <w:t xml:space="preserve">　　　　</w:t>
            </w:r>
            <w:r w:rsidR="007A53EA" w:rsidRPr="009C0EB8">
              <w:rPr>
                <w:rFonts w:ascii="標楷體" w:eastAsia="標楷體" w:hAnsi="標楷體" w:hint="eastAsia"/>
                <w:bCs/>
                <w:szCs w:val="24"/>
              </w:rPr>
              <w:t>劉政宏（</w:t>
            </w:r>
            <w:r w:rsidR="007A53EA" w:rsidRPr="009C0EB8">
              <w:rPr>
                <w:rFonts w:ascii="標楷體" w:eastAsia="標楷體" w:hAnsi="標楷體" w:cs="Arial"/>
                <w:szCs w:val="24"/>
                <w:shd w:val="clear" w:color="auto" w:fill="FFFFFF"/>
              </w:rPr>
              <w:t>清華大學</w:t>
            </w:r>
            <w:r w:rsidR="007A53EA" w:rsidRPr="009C0EB8">
              <w:rPr>
                <w:rStyle w:val="apple-converted-space"/>
                <w:rFonts w:ascii="標楷體" w:eastAsia="標楷體" w:hAnsi="標楷體" w:cs="Arial"/>
                <w:szCs w:val="24"/>
                <w:shd w:val="clear" w:color="auto" w:fill="FFFFFF"/>
              </w:rPr>
              <w:t> </w:t>
            </w:r>
            <w:r w:rsidR="007A53EA" w:rsidRPr="009C0EB8">
              <w:rPr>
                <w:rFonts w:ascii="標楷體" w:eastAsia="標楷體" w:hAnsi="標楷體" w:cs="Arial"/>
                <w:szCs w:val="24"/>
                <w:shd w:val="clear" w:color="auto" w:fill="FFFFFF"/>
              </w:rPr>
              <w:t>師資培育中心</w:t>
            </w:r>
            <w:r w:rsidR="007A53EA" w:rsidRPr="009C0EB8">
              <w:rPr>
                <w:rStyle w:val="apple-converted-space"/>
                <w:rFonts w:ascii="標楷體" w:eastAsia="標楷體" w:hAnsi="標楷體" w:cs="Arial"/>
                <w:szCs w:val="24"/>
                <w:shd w:val="clear" w:color="auto" w:fill="FFFFFF"/>
              </w:rPr>
              <w:t> </w:t>
            </w:r>
            <w:r w:rsidR="007A53EA" w:rsidRPr="009C0EB8">
              <w:rPr>
                <w:rFonts w:ascii="標楷體" w:eastAsia="標楷體" w:hAnsi="標楷體" w:cs="Arial"/>
                <w:szCs w:val="24"/>
                <w:shd w:val="clear" w:color="auto" w:fill="FFFFFF"/>
              </w:rPr>
              <w:t>副教授</w:t>
            </w:r>
            <w:r w:rsidR="007A53EA" w:rsidRPr="007A53EA">
              <w:rPr>
                <w:rFonts w:ascii="標楷體" w:eastAsia="標楷體" w:hAnsi="標楷體" w:hint="eastAsia"/>
                <w:bCs/>
                <w:szCs w:val="24"/>
              </w:rPr>
              <w:t>）</w:t>
            </w:r>
          </w:p>
        </w:tc>
      </w:tr>
      <w:tr w:rsidR="009A358A" w:rsidRPr="009A358A" w:rsidTr="00737326">
        <w:trPr>
          <w:trHeight w:val="20"/>
          <w:jc w:val="center"/>
        </w:trPr>
        <w:tc>
          <w:tcPr>
            <w:tcW w:w="13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A86" w:rsidRPr="007E38C0" w:rsidRDefault="00492517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/>
              </w:rPr>
              <w:lastRenderedPageBreak/>
              <w:t>1610-1620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A86" w:rsidRPr="007E38C0" w:rsidRDefault="00492517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1</w:t>
            </w:r>
            <w:r w:rsidR="00136A86" w:rsidRPr="007E38C0">
              <w:rPr>
                <w:rFonts w:eastAsia="標楷體" w:cs="Times New Roman"/>
                <w:color w:val="000000" w:themeColor="text1"/>
              </w:rPr>
              <w:t>0</w:t>
            </w:r>
          </w:p>
        </w:tc>
        <w:tc>
          <w:tcPr>
            <w:tcW w:w="77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6A86" w:rsidRPr="009A358A" w:rsidRDefault="00492517" w:rsidP="00737326">
            <w:pPr>
              <w:tabs>
                <w:tab w:val="center" w:pos="343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55CA9">
              <w:rPr>
                <w:rFonts w:eastAsia="標楷體" w:hint="eastAsia"/>
                <w:color w:val="000000" w:themeColor="text1"/>
              </w:rPr>
              <w:t>換場時間</w:t>
            </w:r>
          </w:p>
        </w:tc>
      </w:tr>
      <w:tr w:rsidR="004E43CC" w:rsidRPr="009A358A" w:rsidTr="00737326">
        <w:trPr>
          <w:trHeight w:val="20"/>
          <w:jc w:val="center"/>
        </w:trPr>
        <w:tc>
          <w:tcPr>
            <w:tcW w:w="136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3CC" w:rsidRPr="007E38C0" w:rsidRDefault="004E43CC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/>
              </w:rPr>
              <w:t>1620-1700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43CC" w:rsidRPr="007E38C0" w:rsidRDefault="004E43CC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7E38C0">
              <w:rPr>
                <w:rFonts w:eastAsia="標楷體" w:cs="Times New Roman"/>
                <w:color w:val="000000" w:themeColor="text1"/>
              </w:rPr>
              <w:t>40</w:t>
            </w:r>
          </w:p>
        </w:tc>
        <w:tc>
          <w:tcPr>
            <w:tcW w:w="7728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4E43CC" w:rsidRPr="00124886" w:rsidRDefault="004E43CC" w:rsidP="00737326">
            <w:pPr>
              <w:tabs>
                <w:tab w:val="center" w:pos="3430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124886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  <w:shd w:val="pct15" w:color="auto" w:fill="FFFFFF"/>
              </w:rPr>
              <w:t>場地：</w:t>
            </w:r>
            <w:r w:rsidRPr="00124886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劍潭海外國際青年活動中心</w:t>
            </w:r>
            <w:r w:rsidRPr="00124886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318</w:t>
            </w:r>
            <w:r w:rsidRPr="00124886">
              <w:rPr>
                <w:rFonts w:ascii="Times New Roman" w:eastAsia="標楷體" w:hAnsi="標楷體" w:cs="Times New Roman"/>
                <w:b/>
                <w:szCs w:val="24"/>
                <w:shd w:val="pct15" w:color="auto" w:fill="FFFFFF"/>
              </w:rPr>
              <w:t>室</w:t>
            </w:r>
          </w:p>
          <w:p w:rsidR="00495D87" w:rsidRPr="00124886" w:rsidRDefault="00495D87" w:rsidP="00737326">
            <w:pPr>
              <w:tabs>
                <w:tab w:val="center" w:pos="343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12488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【主題：</w:t>
            </w:r>
            <w:r w:rsidRPr="00124886">
              <w:rPr>
                <w:rFonts w:ascii="Times New Roman" w:eastAsia="標楷體" w:cs="Times New Roman"/>
                <w:b/>
                <w:color w:val="000000" w:themeColor="text1"/>
              </w:rPr>
              <w:t>展望未來－－</w:t>
            </w:r>
            <w:r w:rsidRPr="0012488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107</w:t>
            </w:r>
            <w:r w:rsidRPr="00124886">
              <w:rPr>
                <w:rFonts w:ascii="Times New Roman" w:eastAsia="標楷體" w:cs="Times New Roman"/>
                <w:b/>
                <w:color w:val="000000" w:themeColor="text1"/>
              </w:rPr>
              <w:t>課綱的挑戰】</w:t>
            </w:r>
          </w:p>
          <w:p w:rsidR="00495D87" w:rsidRPr="00495D87" w:rsidRDefault="00495D87" w:rsidP="00737326">
            <w:pPr>
              <w:widowControl/>
              <w:shd w:val="clear" w:color="auto" w:fill="FFFFFF" w:themeFill="background1"/>
              <w:snapToGrid w:val="0"/>
              <w:jc w:val="center"/>
              <w:rPr>
                <w:rFonts w:eastAsia="標楷體" w:hAnsi="Times New Roman" w:cs="Times New Roman"/>
                <w:color w:val="000000" w:themeColor="text1"/>
              </w:rPr>
            </w:pPr>
            <w:r w:rsidRPr="007E38C0">
              <w:rPr>
                <w:rFonts w:eastAsia="標楷體" w:hAnsi="Times New Roman" w:cs="Times New Roman"/>
                <w:color w:val="000000" w:themeColor="text1"/>
              </w:rPr>
              <w:t>主持人：</w:t>
            </w:r>
            <w:r w:rsidRPr="00CF2821">
              <w:rPr>
                <w:rFonts w:eastAsia="標楷體" w:hint="eastAsia"/>
                <w:lang w:val="fr-FR"/>
              </w:rPr>
              <w:t>潘慧玲</w:t>
            </w:r>
            <w:r>
              <w:rPr>
                <w:rFonts w:eastAsia="標楷體" w:hint="eastAsia"/>
                <w:lang w:val="fr-FR"/>
              </w:rPr>
              <w:t>教</w:t>
            </w:r>
            <w:r w:rsidRPr="002F6411">
              <w:rPr>
                <w:rFonts w:ascii="標楷體" w:eastAsia="標楷體" w:hAnsi="標楷體" w:hint="eastAsia"/>
                <w:szCs w:val="24"/>
                <w:lang w:val="fr-FR"/>
              </w:rPr>
              <w:t>授（</w:t>
            </w:r>
            <w:r w:rsidRPr="002F641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淡江大學教育政策與領導研究所教授兼學習與教學中心執行長</w:t>
            </w:r>
            <w:r w:rsidRPr="002F6411">
              <w:rPr>
                <w:rFonts w:ascii="標楷體" w:eastAsia="標楷體" w:hAnsi="標楷體" w:hint="eastAsia"/>
                <w:szCs w:val="24"/>
                <w:lang w:val="fr-FR"/>
              </w:rPr>
              <w:t>）</w:t>
            </w:r>
          </w:p>
          <w:p w:rsidR="004E43CC" w:rsidRPr="000F4147" w:rsidRDefault="00495D87" w:rsidP="00737326">
            <w:pPr>
              <w:snapToGrid w:val="0"/>
              <w:ind w:left="480" w:hangingChars="200" w:hanging="480"/>
              <w:rPr>
                <w:rFonts w:eastAsia="標楷體"/>
                <w:szCs w:val="24"/>
              </w:rPr>
            </w:pPr>
            <w:r w:rsidRPr="007E38C0">
              <w:rPr>
                <w:rFonts w:eastAsia="標楷體" w:hAnsi="標楷體"/>
                <w:bCs/>
                <w:color w:val="000000" w:themeColor="text1"/>
                <w:szCs w:val="24"/>
              </w:rPr>
              <w:t>與談人</w:t>
            </w:r>
            <w:r w:rsidRPr="000F4147">
              <w:rPr>
                <w:rFonts w:eastAsia="標楷體" w:hAnsi="標楷體"/>
                <w:bCs/>
                <w:szCs w:val="24"/>
              </w:rPr>
              <w:t>：</w:t>
            </w:r>
            <w:r w:rsidR="004E43CC" w:rsidRPr="000F4147">
              <w:rPr>
                <w:rFonts w:eastAsia="標楷體" w:hint="eastAsia"/>
                <w:szCs w:val="24"/>
              </w:rPr>
              <w:t>陳麗華（淡江大學課程與教學研究所教授及所長）</w:t>
            </w:r>
          </w:p>
          <w:p w:rsidR="00B357EE" w:rsidRPr="000F4147" w:rsidRDefault="00B357EE" w:rsidP="00737326">
            <w:pPr>
              <w:snapToGrid w:val="0"/>
              <w:ind w:left="480" w:hangingChars="200" w:hanging="480"/>
              <w:rPr>
                <w:rFonts w:eastAsia="標楷體"/>
                <w:szCs w:val="24"/>
              </w:rPr>
            </w:pPr>
            <w:r w:rsidRPr="000F4147">
              <w:rPr>
                <w:rFonts w:eastAsia="標楷體" w:hint="eastAsia"/>
                <w:szCs w:val="24"/>
              </w:rPr>
              <w:t xml:space="preserve">　　　　</w:t>
            </w:r>
            <w:r w:rsidRPr="000F4147">
              <w:rPr>
                <w:rFonts w:ascii="標楷體" w:eastAsia="標楷體" w:hAnsi="標楷體" w:hint="eastAsia"/>
                <w:bCs/>
                <w:szCs w:val="24"/>
              </w:rPr>
              <w:t>林子斌（國立臺灣師範大學教育學系教授）</w:t>
            </w:r>
          </w:p>
          <w:p w:rsidR="00951032" w:rsidRPr="00B357EE" w:rsidRDefault="004E43CC" w:rsidP="00737326">
            <w:pPr>
              <w:tabs>
                <w:tab w:val="center" w:pos="3430"/>
              </w:tabs>
              <w:snapToGrid w:val="0"/>
              <w:ind w:leftChars="200" w:left="480" w:firstLineChars="200" w:firstLine="480"/>
              <w:rPr>
                <w:rFonts w:eastAsia="標楷體"/>
                <w:color w:val="E36C0A" w:themeColor="accent6" w:themeShade="BF"/>
              </w:rPr>
            </w:pPr>
            <w:r w:rsidRPr="000F4147">
              <w:rPr>
                <w:rFonts w:eastAsia="標楷體" w:hint="eastAsia"/>
              </w:rPr>
              <w:t>邱淑娟（臺北市立百齡高級中學校長）</w:t>
            </w:r>
          </w:p>
        </w:tc>
      </w:tr>
      <w:tr w:rsidR="009A358A" w:rsidRPr="009A358A" w:rsidTr="00737326">
        <w:trPr>
          <w:trHeight w:val="20"/>
          <w:jc w:val="center"/>
        </w:trPr>
        <w:tc>
          <w:tcPr>
            <w:tcW w:w="13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A86" w:rsidRPr="00246EA1" w:rsidRDefault="00246EA1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  <w:r w:rsidRPr="00246EA1">
              <w:rPr>
                <w:rFonts w:eastAsia="標楷體"/>
              </w:rPr>
              <w:t>1700-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A86" w:rsidRPr="00246EA1" w:rsidRDefault="00136A86" w:rsidP="00737326">
            <w:pPr>
              <w:snapToGrid w:val="0"/>
              <w:jc w:val="center"/>
              <w:rPr>
                <w:rFonts w:eastAsia="標楷體" w:cs="Times New Roman"/>
                <w:color w:val="000000" w:themeColor="text1"/>
              </w:rPr>
            </w:pPr>
          </w:p>
        </w:tc>
        <w:tc>
          <w:tcPr>
            <w:tcW w:w="77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6A86" w:rsidRPr="009A358A" w:rsidRDefault="00136A86" w:rsidP="00737326">
            <w:pPr>
              <w:tabs>
                <w:tab w:val="center" w:pos="3430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A358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賦歸</w:t>
            </w:r>
          </w:p>
        </w:tc>
      </w:tr>
    </w:tbl>
    <w:p w:rsidR="00543AA7" w:rsidRPr="009A358A" w:rsidRDefault="00543AA7" w:rsidP="00B818D3">
      <w:pPr>
        <w:spacing w:beforeLines="50" w:afterLines="50"/>
        <w:rPr>
          <w:rFonts w:ascii="Times New Roman" w:eastAsia="標楷體" w:hAnsi="Times New Roman" w:cs="Times New Roman"/>
          <w:color w:val="000000" w:themeColor="text1"/>
        </w:rPr>
      </w:pPr>
    </w:p>
    <w:sectPr w:rsidR="00543AA7" w:rsidRPr="009A358A" w:rsidSect="00187FB7">
      <w:footerReference w:type="default" r:id="rId8"/>
      <w:pgSz w:w="11906" w:h="16838"/>
      <w:pgMar w:top="284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B0" w:rsidRDefault="005938B0" w:rsidP="00F217A3">
      <w:r>
        <w:separator/>
      </w:r>
    </w:p>
  </w:endnote>
  <w:endnote w:type="continuationSeparator" w:id="1">
    <w:p w:rsidR="005938B0" w:rsidRDefault="005938B0" w:rsidP="00F2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8998"/>
      <w:docPartObj>
        <w:docPartGallery w:val="Page Numbers (Bottom of Page)"/>
        <w:docPartUnique/>
      </w:docPartObj>
    </w:sdtPr>
    <w:sdtContent>
      <w:p w:rsidR="00492517" w:rsidRDefault="0054782F">
        <w:pPr>
          <w:pStyle w:val="a7"/>
          <w:jc w:val="center"/>
        </w:pPr>
        <w:r w:rsidRPr="0054782F">
          <w:fldChar w:fldCharType="begin"/>
        </w:r>
        <w:r w:rsidR="001E7ADB">
          <w:instrText>PAGE   \* MERGEFORMAT</w:instrText>
        </w:r>
        <w:r w:rsidRPr="0054782F">
          <w:fldChar w:fldCharType="separate"/>
        </w:r>
        <w:r w:rsidR="00B818D3" w:rsidRPr="00B818D3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492517" w:rsidRDefault="004925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B0" w:rsidRDefault="005938B0" w:rsidP="00F217A3">
      <w:r>
        <w:separator/>
      </w:r>
    </w:p>
  </w:footnote>
  <w:footnote w:type="continuationSeparator" w:id="1">
    <w:p w:rsidR="005938B0" w:rsidRDefault="005938B0" w:rsidP="00F21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7F"/>
    <w:multiLevelType w:val="hybridMultilevel"/>
    <w:tmpl w:val="5D0C029E"/>
    <w:lvl w:ilvl="0" w:tplc="5760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B6D7B"/>
    <w:multiLevelType w:val="hybridMultilevel"/>
    <w:tmpl w:val="F1B2D8B2"/>
    <w:lvl w:ilvl="0" w:tplc="A058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5B1E00"/>
    <w:multiLevelType w:val="hybridMultilevel"/>
    <w:tmpl w:val="D1BA78A8"/>
    <w:lvl w:ilvl="0" w:tplc="6D247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301F3"/>
    <w:multiLevelType w:val="hybridMultilevel"/>
    <w:tmpl w:val="85545CF6"/>
    <w:lvl w:ilvl="0" w:tplc="333CCF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663565"/>
    <w:multiLevelType w:val="hybridMultilevel"/>
    <w:tmpl w:val="5D70194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0891C30"/>
    <w:multiLevelType w:val="hybridMultilevel"/>
    <w:tmpl w:val="78F607C0"/>
    <w:lvl w:ilvl="0" w:tplc="B4CA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F2FE0"/>
    <w:multiLevelType w:val="hybridMultilevel"/>
    <w:tmpl w:val="8BB6516C"/>
    <w:lvl w:ilvl="0" w:tplc="48C2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305487"/>
    <w:multiLevelType w:val="hybridMultilevel"/>
    <w:tmpl w:val="6A5A66C6"/>
    <w:lvl w:ilvl="0" w:tplc="3880E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03D5B"/>
    <w:multiLevelType w:val="hybridMultilevel"/>
    <w:tmpl w:val="854650AA"/>
    <w:lvl w:ilvl="0" w:tplc="6534D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652EE"/>
    <w:multiLevelType w:val="hybridMultilevel"/>
    <w:tmpl w:val="67DE3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17161E"/>
    <w:multiLevelType w:val="hybridMultilevel"/>
    <w:tmpl w:val="6EDC87B8"/>
    <w:lvl w:ilvl="0" w:tplc="8E583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4E268B"/>
    <w:multiLevelType w:val="hybridMultilevel"/>
    <w:tmpl w:val="73A29F3E"/>
    <w:lvl w:ilvl="0" w:tplc="5CE2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A54DED"/>
    <w:multiLevelType w:val="hybridMultilevel"/>
    <w:tmpl w:val="27962E06"/>
    <w:lvl w:ilvl="0" w:tplc="EB6EA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F12E89"/>
    <w:multiLevelType w:val="hybridMultilevel"/>
    <w:tmpl w:val="73E0E21E"/>
    <w:lvl w:ilvl="0" w:tplc="EAC64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BA4022"/>
    <w:multiLevelType w:val="hybridMultilevel"/>
    <w:tmpl w:val="30023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CC24D1"/>
    <w:multiLevelType w:val="hybridMultilevel"/>
    <w:tmpl w:val="97C60C0E"/>
    <w:lvl w:ilvl="0" w:tplc="4BEAC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C83BA1"/>
    <w:multiLevelType w:val="hybridMultilevel"/>
    <w:tmpl w:val="A1409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9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83B"/>
    <w:rsid w:val="00001AEA"/>
    <w:rsid w:val="00003B0A"/>
    <w:rsid w:val="00036FE2"/>
    <w:rsid w:val="00047A86"/>
    <w:rsid w:val="0005780A"/>
    <w:rsid w:val="00060838"/>
    <w:rsid w:val="00071386"/>
    <w:rsid w:val="0007221B"/>
    <w:rsid w:val="00075507"/>
    <w:rsid w:val="00075E00"/>
    <w:rsid w:val="00080AA9"/>
    <w:rsid w:val="00093220"/>
    <w:rsid w:val="00094345"/>
    <w:rsid w:val="00096BC6"/>
    <w:rsid w:val="000A058B"/>
    <w:rsid w:val="000A07A5"/>
    <w:rsid w:val="000A165D"/>
    <w:rsid w:val="000B1C9A"/>
    <w:rsid w:val="000C3E11"/>
    <w:rsid w:val="000D0C3D"/>
    <w:rsid w:val="000D23C0"/>
    <w:rsid w:val="000E734F"/>
    <w:rsid w:val="000F2269"/>
    <w:rsid w:val="000F4147"/>
    <w:rsid w:val="00100B01"/>
    <w:rsid w:val="0010430D"/>
    <w:rsid w:val="00115945"/>
    <w:rsid w:val="0011637C"/>
    <w:rsid w:val="001171DA"/>
    <w:rsid w:val="00124886"/>
    <w:rsid w:val="00127B11"/>
    <w:rsid w:val="00130F9C"/>
    <w:rsid w:val="00136A86"/>
    <w:rsid w:val="0014674F"/>
    <w:rsid w:val="001559B3"/>
    <w:rsid w:val="00166594"/>
    <w:rsid w:val="00171765"/>
    <w:rsid w:val="00177107"/>
    <w:rsid w:val="001823EE"/>
    <w:rsid w:val="0018616A"/>
    <w:rsid w:val="001865EA"/>
    <w:rsid w:val="00187FB7"/>
    <w:rsid w:val="001B79C5"/>
    <w:rsid w:val="001C069D"/>
    <w:rsid w:val="001C281E"/>
    <w:rsid w:val="001C6AB6"/>
    <w:rsid w:val="001D0CF6"/>
    <w:rsid w:val="001D1680"/>
    <w:rsid w:val="001E3EA1"/>
    <w:rsid w:val="001E7365"/>
    <w:rsid w:val="001E7ADB"/>
    <w:rsid w:val="001F5D71"/>
    <w:rsid w:val="00207FDB"/>
    <w:rsid w:val="0022389A"/>
    <w:rsid w:val="00236CFA"/>
    <w:rsid w:val="00246EA1"/>
    <w:rsid w:val="00247879"/>
    <w:rsid w:val="0025333D"/>
    <w:rsid w:val="00261CA4"/>
    <w:rsid w:val="00263D16"/>
    <w:rsid w:val="00266214"/>
    <w:rsid w:val="002662B6"/>
    <w:rsid w:val="002745E1"/>
    <w:rsid w:val="0027544A"/>
    <w:rsid w:val="00280879"/>
    <w:rsid w:val="00285285"/>
    <w:rsid w:val="00287C20"/>
    <w:rsid w:val="002935A2"/>
    <w:rsid w:val="002B0556"/>
    <w:rsid w:val="002B0ED6"/>
    <w:rsid w:val="002B5096"/>
    <w:rsid w:val="002B523D"/>
    <w:rsid w:val="002D02D7"/>
    <w:rsid w:val="002F5589"/>
    <w:rsid w:val="002F5EB2"/>
    <w:rsid w:val="00304499"/>
    <w:rsid w:val="003074E9"/>
    <w:rsid w:val="00310B64"/>
    <w:rsid w:val="00321D7A"/>
    <w:rsid w:val="00322F99"/>
    <w:rsid w:val="00323536"/>
    <w:rsid w:val="00326805"/>
    <w:rsid w:val="00331FE0"/>
    <w:rsid w:val="003349A8"/>
    <w:rsid w:val="003360EC"/>
    <w:rsid w:val="003404A0"/>
    <w:rsid w:val="00346A0C"/>
    <w:rsid w:val="0034715D"/>
    <w:rsid w:val="00347936"/>
    <w:rsid w:val="00350758"/>
    <w:rsid w:val="00352A07"/>
    <w:rsid w:val="003646B8"/>
    <w:rsid w:val="0036583B"/>
    <w:rsid w:val="00387F23"/>
    <w:rsid w:val="00395CAD"/>
    <w:rsid w:val="003965C5"/>
    <w:rsid w:val="003C0C30"/>
    <w:rsid w:val="003C236D"/>
    <w:rsid w:val="003C45D5"/>
    <w:rsid w:val="003D3FAA"/>
    <w:rsid w:val="003D41DB"/>
    <w:rsid w:val="003D6302"/>
    <w:rsid w:val="003E6E65"/>
    <w:rsid w:val="00404DB6"/>
    <w:rsid w:val="004105BE"/>
    <w:rsid w:val="0044017A"/>
    <w:rsid w:val="00441EA1"/>
    <w:rsid w:val="00442D9C"/>
    <w:rsid w:val="0045708E"/>
    <w:rsid w:val="00465E05"/>
    <w:rsid w:val="00466072"/>
    <w:rsid w:val="00471795"/>
    <w:rsid w:val="00475A49"/>
    <w:rsid w:val="0048113C"/>
    <w:rsid w:val="0048337E"/>
    <w:rsid w:val="00490EA9"/>
    <w:rsid w:val="0049163A"/>
    <w:rsid w:val="00492461"/>
    <w:rsid w:val="00492517"/>
    <w:rsid w:val="00492551"/>
    <w:rsid w:val="00492887"/>
    <w:rsid w:val="00494CAD"/>
    <w:rsid w:val="00495D87"/>
    <w:rsid w:val="00497E2D"/>
    <w:rsid w:val="004A6C1A"/>
    <w:rsid w:val="004A7D9D"/>
    <w:rsid w:val="004C3A01"/>
    <w:rsid w:val="004C5395"/>
    <w:rsid w:val="004D07D1"/>
    <w:rsid w:val="004E4120"/>
    <w:rsid w:val="004E43CC"/>
    <w:rsid w:val="004F2BAA"/>
    <w:rsid w:val="004F3CC3"/>
    <w:rsid w:val="005010BE"/>
    <w:rsid w:val="005150F5"/>
    <w:rsid w:val="00524953"/>
    <w:rsid w:val="00543658"/>
    <w:rsid w:val="00543AA7"/>
    <w:rsid w:val="00544C01"/>
    <w:rsid w:val="0054782F"/>
    <w:rsid w:val="00550E1B"/>
    <w:rsid w:val="00551169"/>
    <w:rsid w:val="00560FF9"/>
    <w:rsid w:val="00562403"/>
    <w:rsid w:val="0056397C"/>
    <w:rsid w:val="005650D0"/>
    <w:rsid w:val="00566155"/>
    <w:rsid w:val="0058209D"/>
    <w:rsid w:val="005857C8"/>
    <w:rsid w:val="005938B0"/>
    <w:rsid w:val="00596326"/>
    <w:rsid w:val="005A2BDB"/>
    <w:rsid w:val="005B0142"/>
    <w:rsid w:val="005B1CCF"/>
    <w:rsid w:val="005B52A4"/>
    <w:rsid w:val="005C1085"/>
    <w:rsid w:val="005C39FE"/>
    <w:rsid w:val="005C46F3"/>
    <w:rsid w:val="005D18F6"/>
    <w:rsid w:val="005D415A"/>
    <w:rsid w:val="005D4289"/>
    <w:rsid w:val="005F0538"/>
    <w:rsid w:val="005F0B00"/>
    <w:rsid w:val="005F4F10"/>
    <w:rsid w:val="00600D4B"/>
    <w:rsid w:val="0060182B"/>
    <w:rsid w:val="00607541"/>
    <w:rsid w:val="00622CBE"/>
    <w:rsid w:val="006236D7"/>
    <w:rsid w:val="00625E6B"/>
    <w:rsid w:val="00626BC0"/>
    <w:rsid w:val="00633839"/>
    <w:rsid w:val="006417C5"/>
    <w:rsid w:val="006429BF"/>
    <w:rsid w:val="006546B1"/>
    <w:rsid w:val="006655DC"/>
    <w:rsid w:val="006739B8"/>
    <w:rsid w:val="00673CE8"/>
    <w:rsid w:val="00677C8D"/>
    <w:rsid w:val="0068558E"/>
    <w:rsid w:val="006865E0"/>
    <w:rsid w:val="0069069A"/>
    <w:rsid w:val="00690959"/>
    <w:rsid w:val="00691793"/>
    <w:rsid w:val="00691E40"/>
    <w:rsid w:val="00695302"/>
    <w:rsid w:val="006A3AC3"/>
    <w:rsid w:val="006B2F63"/>
    <w:rsid w:val="006B3BBB"/>
    <w:rsid w:val="006B5146"/>
    <w:rsid w:val="006C0493"/>
    <w:rsid w:val="006C566F"/>
    <w:rsid w:val="006C76A6"/>
    <w:rsid w:val="006C7998"/>
    <w:rsid w:val="006D4283"/>
    <w:rsid w:val="006D4490"/>
    <w:rsid w:val="006D6528"/>
    <w:rsid w:val="006E70BE"/>
    <w:rsid w:val="006E7686"/>
    <w:rsid w:val="006F39FC"/>
    <w:rsid w:val="006F41F1"/>
    <w:rsid w:val="00701AF4"/>
    <w:rsid w:val="007047AC"/>
    <w:rsid w:val="00710217"/>
    <w:rsid w:val="00715D21"/>
    <w:rsid w:val="00727AF7"/>
    <w:rsid w:val="00731DB5"/>
    <w:rsid w:val="00731EEC"/>
    <w:rsid w:val="007338AF"/>
    <w:rsid w:val="00737326"/>
    <w:rsid w:val="00740C6E"/>
    <w:rsid w:val="0075638C"/>
    <w:rsid w:val="00767AE8"/>
    <w:rsid w:val="007728B3"/>
    <w:rsid w:val="00774854"/>
    <w:rsid w:val="00777060"/>
    <w:rsid w:val="0078127F"/>
    <w:rsid w:val="007871CC"/>
    <w:rsid w:val="00797897"/>
    <w:rsid w:val="007A1C7D"/>
    <w:rsid w:val="007A53EA"/>
    <w:rsid w:val="007B0633"/>
    <w:rsid w:val="007B3AF9"/>
    <w:rsid w:val="007B4146"/>
    <w:rsid w:val="007B543C"/>
    <w:rsid w:val="007B7B38"/>
    <w:rsid w:val="007C5CBD"/>
    <w:rsid w:val="007C7DE2"/>
    <w:rsid w:val="007D1108"/>
    <w:rsid w:val="007D19FE"/>
    <w:rsid w:val="007D5600"/>
    <w:rsid w:val="007E18EF"/>
    <w:rsid w:val="007E38C0"/>
    <w:rsid w:val="007E4699"/>
    <w:rsid w:val="007E755A"/>
    <w:rsid w:val="007F159C"/>
    <w:rsid w:val="007F5895"/>
    <w:rsid w:val="008122AD"/>
    <w:rsid w:val="00812CA1"/>
    <w:rsid w:val="00817BD7"/>
    <w:rsid w:val="00821062"/>
    <w:rsid w:val="00834BEB"/>
    <w:rsid w:val="00842E42"/>
    <w:rsid w:val="00867F9F"/>
    <w:rsid w:val="008752E9"/>
    <w:rsid w:val="00882B7E"/>
    <w:rsid w:val="00885230"/>
    <w:rsid w:val="008946D6"/>
    <w:rsid w:val="00894883"/>
    <w:rsid w:val="008B1839"/>
    <w:rsid w:val="008C21AD"/>
    <w:rsid w:val="008C5CE6"/>
    <w:rsid w:val="008C6960"/>
    <w:rsid w:val="008C6B8C"/>
    <w:rsid w:val="008D2959"/>
    <w:rsid w:val="008D36A1"/>
    <w:rsid w:val="008D4271"/>
    <w:rsid w:val="008D70D9"/>
    <w:rsid w:val="008E3725"/>
    <w:rsid w:val="008F31CC"/>
    <w:rsid w:val="008F71EC"/>
    <w:rsid w:val="00901BC8"/>
    <w:rsid w:val="00914E26"/>
    <w:rsid w:val="00920564"/>
    <w:rsid w:val="00921B3F"/>
    <w:rsid w:val="00926A16"/>
    <w:rsid w:val="00930159"/>
    <w:rsid w:val="00944E88"/>
    <w:rsid w:val="0094644C"/>
    <w:rsid w:val="00951032"/>
    <w:rsid w:val="00952D2A"/>
    <w:rsid w:val="00976016"/>
    <w:rsid w:val="00976491"/>
    <w:rsid w:val="009778A0"/>
    <w:rsid w:val="00993A5C"/>
    <w:rsid w:val="009949A1"/>
    <w:rsid w:val="00996FD7"/>
    <w:rsid w:val="009A1861"/>
    <w:rsid w:val="009A358A"/>
    <w:rsid w:val="009A7A02"/>
    <w:rsid w:val="009C0EB8"/>
    <w:rsid w:val="009C70D6"/>
    <w:rsid w:val="009D0BCA"/>
    <w:rsid w:val="009D27B3"/>
    <w:rsid w:val="009E4121"/>
    <w:rsid w:val="009E46CF"/>
    <w:rsid w:val="009F39E8"/>
    <w:rsid w:val="009F40F3"/>
    <w:rsid w:val="00A07420"/>
    <w:rsid w:val="00A127E5"/>
    <w:rsid w:val="00A12A3A"/>
    <w:rsid w:val="00A24A66"/>
    <w:rsid w:val="00A265BC"/>
    <w:rsid w:val="00A35B6C"/>
    <w:rsid w:val="00A42151"/>
    <w:rsid w:val="00A4513C"/>
    <w:rsid w:val="00A671AA"/>
    <w:rsid w:val="00A70E63"/>
    <w:rsid w:val="00A77BC3"/>
    <w:rsid w:val="00A80702"/>
    <w:rsid w:val="00A83D2C"/>
    <w:rsid w:val="00A90D82"/>
    <w:rsid w:val="00A9141F"/>
    <w:rsid w:val="00AA36D1"/>
    <w:rsid w:val="00AB2064"/>
    <w:rsid w:val="00AB6DD2"/>
    <w:rsid w:val="00AC0D4E"/>
    <w:rsid w:val="00AC1953"/>
    <w:rsid w:val="00AC7963"/>
    <w:rsid w:val="00AE1DEE"/>
    <w:rsid w:val="00AF6E04"/>
    <w:rsid w:val="00B019B9"/>
    <w:rsid w:val="00B03343"/>
    <w:rsid w:val="00B07741"/>
    <w:rsid w:val="00B26E6B"/>
    <w:rsid w:val="00B26F74"/>
    <w:rsid w:val="00B2778B"/>
    <w:rsid w:val="00B31D6F"/>
    <w:rsid w:val="00B34EA1"/>
    <w:rsid w:val="00B357EE"/>
    <w:rsid w:val="00B52D8A"/>
    <w:rsid w:val="00B60416"/>
    <w:rsid w:val="00B66DD3"/>
    <w:rsid w:val="00B70B43"/>
    <w:rsid w:val="00B7283B"/>
    <w:rsid w:val="00B7792E"/>
    <w:rsid w:val="00B77CF8"/>
    <w:rsid w:val="00B8025A"/>
    <w:rsid w:val="00B8154F"/>
    <w:rsid w:val="00B818D3"/>
    <w:rsid w:val="00B85864"/>
    <w:rsid w:val="00B943E8"/>
    <w:rsid w:val="00BA0A9C"/>
    <w:rsid w:val="00BB6C66"/>
    <w:rsid w:val="00BC181C"/>
    <w:rsid w:val="00BC38E1"/>
    <w:rsid w:val="00BE3FDA"/>
    <w:rsid w:val="00BE5A79"/>
    <w:rsid w:val="00BF5FFA"/>
    <w:rsid w:val="00BF6C89"/>
    <w:rsid w:val="00BF6D8A"/>
    <w:rsid w:val="00C0297B"/>
    <w:rsid w:val="00C04A4A"/>
    <w:rsid w:val="00C109B9"/>
    <w:rsid w:val="00C20ACF"/>
    <w:rsid w:val="00C2336A"/>
    <w:rsid w:val="00C25571"/>
    <w:rsid w:val="00C307B4"/>
    <w:rsid w:val="00C3543C"/>
    <w:rsid w:val="00C548C7"/>
    <w:rsid w:val="00C64622"/>
    <w:rsid w:val="00C665A6"/>
    <w:rsid w:val="00C71C98"/>
    <w:rsid w:val="00C72382"/>
    <w:rsid w:val="00C75320"/>
    <w:rsid w:val="00C80E07"/>
    <w:rsid w:val="00C93B1B"/>
    <w:rsid w:val="00CA3475"/>
    <w:rsid w:val="00CB1A5B"/>
    <w:rsid w:val="00CB3E1D"/>
    <w:rsid w:val="00CD615B"/>
    <w:rsid w:val="00CD61DA"/>
    <w:rsid w:val="00CE426B"/>
    <w:rsid w:val="00CE71CC"/>
    <w:rsid w:val="00D01C3B"/>
    <w:rsid w:val="00D028C0"/>
    <w:rsid w:val="00D14187"/>
    <w:rsid w:val="00D14DD2"/>
    <w:rsid w:val="00D218E5"/>
    <w:rsid w:val="00D2739C"/>
    <w:rsid w:val="00D276D1"/>
    <w:rsid w:val="00D30FD9"/>
    <w:rsid w:val="00D34B9A"/>
    <w:rsid w:val="00D414CA"/>
    <w:rsid w:val="00D53174"/>
    <w:rsid w:val="00D54AAC"/>
    <w:rsid w:val="00D6206A"/>
    <w:rsid w:val="00D634D7"/>
    <w:rsid w:val="00D6472F"/>
    <w:rsid w:val="00D656B4"/>
    <w:rsid w:val="00D7053A"/>
    <w:rsid w:val="00D72C0F"/>
    <w:rsid w:val="00D905F9"/>
    <w:rsid w:val="00D97F3E"/>
    <w:rsid w:val="00DB040B"/>
    <w:rsid w:val="00DB2159"/>
    <w:rsid w:val="00DB5F3D"/>
    <w:rsid w:val="00DC2635"/>
    <w:rsid w:val="00DC70D1"/>
    <w:rsid w:val="00DD025B"/>
    <w:rsid w:val="00DD3013"/>
    <w:rsid w:val="00DD46C4"/>
    <w:rsid w:val="00DD6CF3"/>
    <w:rsid w:val="00DE0759"/>
    <w:rsid w:val="00DE6F90"/>
    <w:rsid w:val="00E05661"/>
    <w:rsid w:val="00E10A55"/>
    <w:rsid w:val="00E14CF7"/>
    <w:rsid w:val="00E22A5D"/>
    <w:rsid w:val="00E43696"/>
    <w:rsid w:val="00E47372"/>
    <w:rsid w:val="00E47D13"/>
    <w:rsid w:val="00E514E7"/>
    <w:rsid w:val="00E52245"/>
    <w:rsid w:val="00E52C13"/>
    <w:rsid w:val="00E55282"/>
    <w:rsid w:val="00E55AB1"/>
    <w:rsid w:val="00E60DFF"/>
    <w:rsid w:val="00E632C3"/>
    <w:rsid w:val="00E64F0F"/>
    <w:rsid w:val="00E6555B"/>
    <w:rsid w:val="00E70B8E"/>
    <w:rsid w:val="00E72924"/>
    <w:rsid w:val="00E927A1"/>
    <w:rsid w:val="00E92FCF"/>
    <w:rsid w:val="00E9344B"/>
    <w:rsid w:val="00E95C8A"/>
    <w:rsid w:val="00E97B51"/>
    <w:rsid w:val="00EA77B5"/>
    <w:rsid w:val="00EB6618"/>
    <w:rsid w:val="00EC022D"/>
    <w:rsid w:val="00EC0270"/>
    <w:rsid w:val="00EC7C42"/>
    <w:rsid w:val="00EC7D20"/>
    <w:rsid w:val="00ED092C"/>
    <w:rsid w:val="00EE08BE"/>
    <w:rsid w:val="00EE41D1"/>
    <w:rsid w:val="00EF05BD"/>
    <w:rsid w:val="00F02FD8"/>
    <w:rsid w:val="00F03003"/>
    <w:rsid w:val="00F03A71"/>
    <w:rsid w:val="00F07A61"/>
    <w:rsid w:val="00F15BB0"/>
    <w:rsid w:val="00F16F95"/>
    <w:rsid w:val="00F206B6"/>
    <w:rsid w:val="00F217A3"/>
    <w:rsid w:val="00F21806"/>
    <w:rsid w:val="00F22653"/>
    <w:rsid w:val="00F33457"/>
    <w:rsid w:val="00F45AC7"/>
    <w:rsid w:val="00F52B58"/>
    <w:rsid w:val="00F54EDA"/>
    <w:rsid w:val="00F64755"/>
    <w:rsid w:val="00F66F34"/>
    <w:rsid w:val="00F72C96"/>
    <w:rsid w:val="00F74BB3"/>
    <w:rsid w:val="00F80A06"/>
    <w:rsid w:val="00F84B11"/>
    <w:rsid w:val="00F94AED"/>
    <w:rsid w:val="00F966AE"/>
    <w:rsid w:val="00FA09FD"/>
    <w:rsid w:val="00FA6399"/>
    <w:rsid w:val="00FB2B6E"/>
    <w:rsid w:val="00FD182A"/>
    <w:rsid w:val="00FD260C"/>
    <w:rsid w:val="00FE20AD"/>
    <w:rsid w:val="00FE2E48"/>
    <w:rsid w:val="00FF4178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43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22F9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22F9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21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17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1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17A3"/>
    <w:rPr>
      <w:sz w:val="20"/>
      <w:szCs w:val="20"/>
    </w:rPr>
  </w:style>
  <w:style w:type="paragraph" w:styleId="a9">
    <w:name w:val="List Paragraph"/>
    <w:basedOn w:val="a"/>
    <w:uiPriority w:val="34"/>
    <w:qFormat/>
    <w:rsid w:val="001C6AB6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B3A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3AF9"/>
  </w:style>
  <w:style w:type="character" w:customStyle="1" w:styleId="ac">
    <w:name w:val="註解文字 字元"/>
    <w:basedOn w:val="a0"/>
    <w:link w:val="ab"/>
    <w:uiPriority w:val="99"/>
    <w:semiHidden/>
    <w:rsid w:val="007B3A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3A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B3AF9"/>
    <w:rPr>
      <w:b/>
      <w:bCs/>
    </w:rPr>
  </w:style>
  <w:style w:type="character" w:customStyle="1" w:styleId="apple-converted-space">
    <w:name w:val="apple-converted-space"/>
    <w:basedOn w:val="a0"/>
    <w:rsid w:val="007A5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22F9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22F9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21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17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17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17A3"/>
    <w:rPr>
      <w:sz w:val="20"/>
      <w:szCs w:val="20"/>
    </w:rPr>
  </w:style>
  <w:style w:type="paragraph" w:styleId="a9">
    <w:name w:val="List Paragraph"/>
    <w:basedOn w:val="a"/>
    <w:uiPriority w:val="34"/>
    <w:qFormat/>
    <w:rsid w:val="001C6AB6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B3A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3AF9"/>
  </w:style>
  <w:style w:type="character" w:customStyle="1" w:styleId="ac">
    <w:name w:val="註解文字 字元"/>
    <w:basedOn w:val="a0"/>
    <w:link w:val="ab"/>
    <w:uiPriority w:val="99"/>
    <w:semiHidden/>
    <w:rsid w:val="007B3A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3AF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B3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E91F-705B-4EDC-814F-F7251481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363</Words>
  <Characters>2071</Characters>
  <Application>Microsoft Office Word</Application>
  <DocSecurity>0</DocSecurity>
  <Lines>17</Lines>
  <Paragraphs>4</Paragraphs>
  <ScaleCrop>false</ScaleCrop>
  <Company>NTNU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cp:lastPrinted>2016-04-29T01:12:00Z</cp:lastPrinted>
  <dcterms:created xsi:type="dcterms:W3CDTF">2016-04-29T01:04:00Z</dcterms:created>
  <dcterms:modified xsi:type="dcterms:W3CDTF">2016-05-10T12:19:00Z</dcterms:modified>
</cp:coreProperties>
</file>