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79" w:rsidRPr="00741CCD" w:rsidRDefault="00CA2C79" w:rsidP="00741CCD">
      <w:pPr>
        <w:jc w:val="center"/>
        <w:rPr>
          <w:rFonts w:ascii="標楷體" w:eastAsia="標楷體" w:hAnsi="標楷體"/>
          <w:bCs/>
          <w:color w:val="000000"/>
          <w:szCs w:val="24"/>
        </w:rPr>
      </w:pPr>
      <w:r w:rsidRPr="00741CCD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國民中學學生學習成就評量標準(試行版)初階培訓-小組實作(二)</w:t>
      </w:r>
    </w:p>
    <w:p w:rsidR="00CA2C79" w:rsidRPr="00741CCD" w:rsidRDefault="00CA2C79" w:rsidP="00741CCD">
      <w:pPr>
        <w:ind w:left="425" w:hangingChars="177" w:hanging="425"/>
        <w:rPr>
          <w:rFonts w:ascii="標楷體" w:eastAsia="標楷體" w:hAnsi="標楷體"/>
          <w:b/>
          <w:bCs/>
          <w:color w:val="000000"/>
          <w:szCs w:val="24"/>
        </w:rPr>
      </w:pPr>
      <w:r w:rsidRPr="00741CCD">
        <w:rPr>
          <w:rFonts w:ascii="標楷體" w:eastAsia="標楷體" w:hAnsi="標楷體" w:hint="eastAsia"/>
          <w:b/>
          <w:bCs/>
          <w:color w:val="000000"/>
          <w:szCs w:val="24"/>
        </w:rPr>
        <w:t>貳、第二階段：評量作業實作</w:t>
      </w:r>
    </w:p>
    <w:p w:rsidR="00CA2C79" w:rsidRPr="00741CCD" w:rsidRDefault="00CA2C79" w:rsidP="00741CCD">
      <w:pPr>
        <w:ind w:leftChars="177" w:left="425" w:firstLine="1"/>
        <w:rPr>
          <w:rFonts w:ascii="標楷體" w:eastAsia="標楷體" w:hAnsi="標楷體"/>
          <w:bCs/>
          <w:color w:val="000000"/>
          <w:szCs w:val="24"/>
        </w:rPr>
      </w:pPr>
      <w:r w:rsidRPr="00741CCD">
        <w:rPr>
          <w:rFonts w:ascii="標楷體" w:eastAsia="標楷體" w:hAnsi="標楷體" w:hint="eastAsia"/>
          <w:b/>
          <w:bCs/>
          <w:color w:val="000000"/>
          <w:szCs w:val="24"/>
        </w:rPr>
        <w:t>請參考</w:t>
      </w:r>
      <w:r w:rsidRPr="00741CCD">
        <w:rPr>
          <w:rFonts w:ascii="標楷體" w:eastAsia="標楷體" w:hAnsi="標楷體" w:hint="eastAsia"/>
          <w:b/>
          <w:bCs/>
          <w:szCs w:val="24"/>
          <w:bdr w:val="single" w:sz="4" w:space="0" w:color="auto"/>
        </w:rPr>
        <w:t>各科表現標準</w:t>
      </w:r>
      <w:r w:rsidRPr="00741CCD">
        <w:rPr>
          <w:rFonts w:ascii="標楷體" w:eastAsia="標楷體" w:hAnsi="標楷體" w:hint="eastAsia"/>
          <w:b/>
          <w:bCs/>
          <w:color w:val="000000"/>
          <w:szCs w:val="24"/>
        </w:rPr>
        <w:t>，研發評量作業，含</w:t>
      </w:r>
      <w:r w:rsidRPr="00741CCD">
        <w:rPr>
          <w:rFonts w:ascii="標楷體" w:eastAsia="標楷體" w:hAnsi="標楷體" w:hint="eastAsia"/>
          <w:b/>
          <w:bCs/>
          <w:color w:val="000000"/>
          <w:szCs w:val="24"/>
          <w:bdr w:val="single" w:sz="4" w:space="0" w:color="auto"/>
        </w:rPr>
        <w:t>評量目標、試題、評分規準、參考答案</w:t>
      </w:r>
      <w:r w:rsidRPr="00741CCD">
        <w:rPr>
          <w:rFonts w:ascii="標楷體" w:eastAsia="標楷體" w:hAnsi="標楷體" w:hint="eastAsia"/>
          <w:b/>
          <w:bCs/>
          <w:color w:val="000000"/>
          <w:szCs w:val="24"/>
        </w:rPr>
        <w:t>，並將結果寫在實作單上。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985"/>
        <w:gridCol w:w="3184"/>
      </w:tblGrid>
      <w:tr w:rsidR="00CA2C79" w:rsidRPr="00741CCD" w:rsidTr="00C817D6">
        <w:tc>
          <w:tcPr>
            <w:tcW w:w="1668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科目/組別</w:t>
            </w:r>
          </w:p>
        </w:tc>
        <w:tc>
          <w:tcPr>
            <w:tcW w:w="3685" w:type="dxa"/>
            <w:vAlign w:val="center"/>
          </w:tcPr>
          <w:p w:rsidR="00CA2C79" w:rsidRPr="00741CCD" w:rsidRDefault="009559D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u w:val="single"/>
              </w:rPr>
              <w:t>地理</w:t>
            </w:r>
            <w:bookmarkStart w:id="0" w:name="_GoBack"/>
            <w:bookmarkEnd w:id="0"/>
            <w:r w:rsidR="00CA2C79"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科 第</w:t>
            </w:r>
            <w:r w:rsidR="00CA2C79" w:rsidRPr="00741CCD">
              <w:rPr>
                <w:rFonts w:ascii="標楷體" w:eastAsia="標楷體" w:hAnsi="標楷體" w:hint="eastAsia"/>
                <w:bCs/>
                <w:color w:val="000000"/>
                <w:szCs w:val="24"/>
                <w:u w:val="single"/>
              </w:rPr>
              <w:t xml:space="preserve">       </w:t>
            </w:r>
            <w:r w:rsidR="00CA2C79"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</w:t>
            </w:r>
          </w:p>
        </w:tc>
        <w:tc>
          <w:tcPr>
            <w:tcW w:w="1985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教學單元</w:t>
            </w:r>
          </w:p>
        </w:tc>
        <w:tc>
          <w:tcPr>
            <w:tcW w:w="3184" w:type="dxa"/>
          </w:tcPr>
          <w:p w:rsidR="00CA2C79" w:rsidRPr="00741CCD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地形</w:t>
            </w:r>
          </w:p>
        </w:tc>
      </w:tr>
      <w:tr w:rsidR="00CA2C79" w:rsidRPr="00741CCD" w:rsidTr="00C817D6">
        <w:tc>
          <w:tcPr>
            <w:tcW w:w="1668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年級</w:t>
            </w:r>
          </w:p>
        </w:tc>
        <w:tc>
          <w:tcPr>
            <w:tcW w:w="3685" w:type="dxa"/>
            <w:vAlign w:val="center"/>
          </w:tcPr>
          <w:p w:rsidR="00CA2C79" w:rsidRPr="00741CCD" w:rsidRDefault="001807BF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sym w:font="Wingdings" w:char="F0FE"/>
            </w:r>
            <w:r w:rsidR="00CA2C79"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七年級□八年級□九年級</w:t>
            </w:r>
          </w:p>
        </w:tc>
        <w:tc>
          <w:tcPr>
            <w:tcW w:w="1985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版本</w:t>
            </w:r>
          </w:p>
        </w:tc>
        <w:tc>
          <w:tcPr>
            <w:tcW w:w="3184" w:type="dxa"/>
          </w:tcPr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CA2C79" w:rsidRPr="00741CCD" w:rsidTr="00C817D6">
        <w:tc>
          <w:tcPr>
            <w:tcW w:w="1668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設計者</w:t>
            </w:r>
          </w:p>
        </w:tc>
        <w:tc>
          <w:tcPr>
            <w:tcW w:w="8854" w:type="dxa"/>
            <w:gridSpan w:val="3"/>
          </w:tcPr>
          <w:p w:rsidR="009559D9" w:rsidRDefault="009559D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黃筱媚(格致)、蔡依純(萬芳)、張靖宜(南門)、</w:t>
            </w:r>
          </w:p>
          <w:p w:rsidR="00CA2C79" w:rsidRPr="009559D9" w:rsidRDefault="009559D9" w:rsidP="00741CCD">
            <w:pPr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江孟儒(金華)、吳采芳(龍門)、高郁眉(中山)</w:t>
            </w:r>
          </w:p>
        </w:tc>
      </w:tr>
      <w:tr w:rsidR="00CA2C79" w:rsidRPr="00741CCD" w:rsidTr="00C817D6">
        <w:tc>
          <w:tcPr>
            <w:tcW w:w="1668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評量目標</w:t>
            </w:r>
          </w:p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854" w:type="dxa"/>
            <w:gridSpan w:val="3"/>
          </w:tcPr>
          <w:p w:rsidR="00CA2C79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1)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環境系統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C-3</w:t>
            </w:r>
          </w:p>
          <w:p w:rsidR="001807BF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2)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環境系統B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-3</w:t>
            </w:r>
          </w:p>
          <w:p w:rsidR="001807BF" w:rsidRPr="00741CCD" w:rsidRDefault="001807BF" w:rsidP="00741CCD">
            <w:pPr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環境系統A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-3</w:t>
            </w:r>
          </w:p>
        </w:tc>
      </w:tr>
      <w:tr w:rsidR="00CA2C79" w:rsidRPr="00741CCD" w:rsidTr="00C817D6">
        <w:tc>
          <w:tcPr>
            <w:tcW w:w="1668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題目</w:t>
            </w:r>
          </w:p>
        </w:tc>
        <w:tc>
          <w:tcPr>
            <w:tcW w:w="8854" w:type="dxa"/>
            <w:gridSpan w:val="3"/>
          </w:tcPr>
          <w:p w:rsidR="00741CCD" w:rsidRPr="00741CCD" w:rsidRDefault="00741CCD" w:rsidP="00741CCD">
            <w:pPr>
              <w:tabs>
                <w:tab w:val="left" w:pos="567"/>
              </w:tabs>
              <w:snapToGrid w:val="0"/>
              <w:ind w:rightChars="-45" w:right="-108"/>
              <w:rPr>
                <w:rFonts w:ascii="標楷體" w:eastAsia="標楷體" w:hAnsi="標楷體" w:cs="Arial"/>
                <w:szCs w:val="24"/>
              </w:rPr>
            </w:pPr>
            <w:r w:rsidRPr="00741CCD">
              <w:rPr>
                <w:rFonts w:ascii="標楷體" w:eastAsia="標楷體" w:hAnsi="標楷體" w:cs="Arial" w:hint="eastAsia"/>
                <w:szCs w:val="24"/>
              </w:rPr>
              <w:t>●下圖為某地區的等高線圖，請回答下列問題：</w:t>
            </w:r>
          </w:p>
          <w:p w:rsidR="00CA2C79" w:rsidRPr="00741CCD" w:rsidRDefault="001807BF" w:rsidP="001807B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55479B" wp14:editId="3CA8B99C">
                      <wp:simplePos x="0" y="0"/>
                      <wp:positionH relativeFrom="column">
                        <wp:posOffset>3914412</wp:posOffset>
                      </wp:positionH>
                      <wp:positionV relativeFrom="paragraph">
                        <wp:posOffset>666219</wp:posOffset>
                      </wp:positionV>
                      <wp:extent cx="1828800" cy="1828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07BF" w:rsidRPr="001807BF" w:rsidRDefault="001807BF" w:rsidP="001807BF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547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8.2pt;margin-top:52.4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RBPQIAAGAEAAAOAAAAZHJzL2Uyb0RvYy54bWysVEtu2zAQ3RfoHQjua9mC27qC5cBN4KKA&#10;kQRwiqxpirQEiByCpC25FyjQA6TrHqAH6IGSc3RIWY6TdFV0Q82Pw5l5bzQ9a1VNdsK6CnROR4Mh&#10;JUJzKCq9yemXm8WbCSXOM12wGrTI6V44ejZ7/WramEykUEJdCEswiXZZY3Jaem+yJHG8FIq5ARih&#10;0SnBKuZRtZuksKzB7KpO0uHwXdKALYwFLpxD60XnpLOYX0rB/ZWUTnhS5xRr8/G08VyHM5lNWbax&#10;zJQVP5TB/qEKxSqNjx5TXTDPyNZWL1KpiltwIP2Ag0pAyoqL2AN2Mxo+62ZVMiNiLzgcZ45jcv8v&#10;Lb/cXVtSFTlNKdFMIUQPd9/uf/14uPt9//M7ScOEGuMyDFwZDPXtR2gR6d7u0Bgab6VV4YstEfTj&#10;rPfH+YrWEx4uTdLJZIgujr5ewfzJ43Vjnf8kQJEg5NQigHGubLd0vgvtQ8JrGhZVXUcQa/3EgDk7&#10;i4gsONwOnXQVB8m36zb2fuxmDcUem7TQEcUZvqiwkCVz/ppZZAYWj2z3V3jIGpqcwkGipAT79W/2&#10;EI+AoZeSBpmWU42rQEn9WSOQH0bjcSBmVMZv36eo2FPP+tSjt+ockMoj3CrDoxjifd2L0oK6xZWY&#10;hzfRxTTHl3Pqe/Hcd+zHleJiPo9BSEXD/FKvDA+pwxzDkG/aW2bNAQmPIF5Cz0iWPQOkiw03nZlv&#10;PcIS0QpT7maKKAcFaRzxPqxc2JNTPUY9/hhmfwAAAP//AwBQSwMEFAAGAAgAAAAhAHk8bZrdAAAA&#10;CwEAAA8AAABkcnMvZG93bnJldi54bWxMj0FOwzAQRfdI3MEaJHbUTghRHeJUqMAaKBzAjU0cEo+j&#10;2G0Dp2dY0eXMf/rzpt4sfmRHO8c+oIJsJYBZbIPpsVPw8f58swYWk0ajx4BWwbeNsGkuL2pdmXDC&#10;N3vcpY5RCcZKK3ApTRXnsXXW67gKk0XKPsPsdaJx7riZ9YnK/chzIUrudY90wenJbp1th93BK1gL&#10;/zIMMn+NvvjJ7tz2MTxNX0pdXy0P98CSXdI/DH/6pA4NOe3DAU1ko4IyKwtCKRCFBEaEFAVt9gpu&#10;ZS6BNzU//6H5BQAA//8DAFBLAQItABQABgAIAAAAIQC2gziS/gAAAOEBAAATAAAAAAAAAAAAAAAA&#10;AAAAAABbQ29udGVudF9UeXBlc10ueG1sUEsBAi0AFAAGAAgAAAAhADj9If/WAAAAlAEAAAsAAAAA&#10;AAAAAAAAAAAALwEAAF9yZWxzLy5yZWxzUEsBAi0AFAAGAAgAAAAhACoXdEE9AgAAYAQAAA4AAAAA&#10;AAAAAAAAAAAALgIAAGRycy9lMm9Eb2MueG1sUEsBAi0AFAAGAAgAAAAhAHk8bZrdAAAACwEAAA8A&#10;AAAAAAAAAAAAAAAAlwQAAGRycy9kb3ducmV2LnhtbFBLBQYAAAAABAAEAPMAAAChBQAAAAA=&#10;" filled="f" stroked="f">
                      <v:fill o:detectmouseclick="t"/>
                      <v:textbox style="mso-fit-shape-to-text:t">
                        <w:txbxContent>
                          <w:p w:rsidR="001807BF" w:rsidRPr="001807BF" w:rsidRDefault="001807BF" w:rsidP="001807B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66D524" wp14:editId="3B0B9E32">
                      <wp:simplePos x="0" y="0"/>
                      <wp:positionH relativeFrom="column">
                        <wp:posOffset>1119673</wp:posOffset>
                      </wp:positionH>
                      <wp:positionV relativeFrom="paragraph">
                        <wp:posOffset>715347</wp:posOffset>
                      </wp:positionV>
                      <wp:extent cx="1828800" cy="1828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07BF" w:rsidRPr="001807BF" w:rsidRDefault="001807BF" w:rsidP="001807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07B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6D524" id="文字方塊 1" o:spid="_x0000_s1027" type="#_x0000_t202" style="position:absolute;left:0;text-align:left;margin-left:88.15pt;margin-top:56.35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Ofr3VrdAAAACwEA&#10;AA8AAABkcnMvZG93bnJldi54bWxMj8FOwzAQRO9I/IO1SNyonRCSEuJUqMAZKHyAmyxxSLyOYrcN&#10;fD3LCW4zu6PZt9VmcaM44hx6TxqSlQKB1Pi2p07D+9vT1RpEiIZaM3pCDV8YYFOfn1WmbP2JXvG4&#10;i53gEgql0WBjnEopQ2PRmbDyExLvPvzsTGQ7d7KdzYnL3ShTpXLpTE98wZoJtxabYXdwGtbKPQ/D&#10;bfoSXPad3Njtg3+cPrW+vFju70BEXOJfGH7xGR1qZtr7A7VBjOyL/JqjLJK0AMGJLM94smehVAGy&#10;ruT/H+ofAAAA//8DAFBLAQItABQABgAIAAAAIQC2gziS/gAAAOEBAAATAAAAAAAAAAAAAAAAAAAA&#10;AABbQ29udGVudF9UeXBlc10ueG1sUEsBAi0AFAAGAAgAAAAhADj9If/WAAAAlAEAAAsAAAAAAAAA&#10;AAAAAAAALwEAAF9yZWxzLy5yZWxzUEsBAi0AFAAGAAgAAAAhANrt0t46AgAAWQQAAA4AAAAAAAAA&#10;AAAAAAAALgIAAGRycy9lMm9Eb2MueG1sUEsBAi0AFAAGAAgAAAAhAOfr3VrdAAAACwEAAA8AAAAA&#10;AAAAAAAAAAAAlA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1807BF" w:rsidRPr="001807BF" w:rsidRDefault="001807BF" w:rsidP="001807B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7B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CCD" w:rsidRPr="00741CCD">
              <w:rPr>
                <w:rFonts w:ascii="標楷體" w:eastAsia="標楷體" w:hAnsi="標楷體"/>
                <w:szCs w:val="24"/>
              </w:rPr>
              <w:object w:dxaOrig="7080" w:dyaOrig="6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1pt;height:165.95pt" o:ole="">
                  <v:imagedata r:id="rId6" o:title=""/>
                </v:shape>
                <o:OLEObject Type="Embed" ProgID="PBrush" ShapeID="_x0000_i1025" DrawAspect="Content" ObjectID="_1493637883" r:id="rId7"/>
              </w:object>
            </w:r>
          </w:p>
          <w:p w:rsidR="00741CCD" w:rsidRPr="00741CCD" w:rsidRDefault="00741CCD" w:rsidP="00741CCD">
            <w:pPr>
              <w:rPr>
                <w:rFonts w:ascii="標楷體" w:eastAsia="標楷體" w:hAnsi="標楷體" w:cs="Arial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741CCD">
              <w:rPr>
                <w:rFonts w:ascii="標楷體" w:eastAsia="標楷體" w:hAnsi="標楷體"/>
                <w:bCs/>
                <w:color w:val="000000"/>
                <w:szCs w:val="24"/>
              </w:rPr>
              <w:t>1)</w:t>
            </w:r>
            <w:r w:rsidR="001807BF" w:rsidRPr="001807BF">
              <w:rPr>
                <w:rFonts w:ascii="標楷體" w:eastAsia="標楷體" w:hAnsi="標楷體" w:cs="Arial" w:hint="eastAsia"/>
                <w:szCs w:val="24"/>
              </w:rPr>
              <w:t>圖中的 A 此條等高線的高度為多少公尺？</w:t>
            </w:r>
            <w:r w:rsidRPr="00741CC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:rsidR="00741CCD" w:rsidRDefault="00741CCD" w:rsidP="00741CCD">
            <w:pPr>
              <w:rPr>
                <w:rFonts w:ascii="標楷體" w:eastAsia="標楷體" w:hAnsi="標楷體" w:cs="Arial"/>
                <w:szCs w:val="24"/>
              </w:rPr>
            </w:pPr>
            <w:r w:rsidRPr="00741CCD">
              <w:rPr>
                <w:rFonts w:ascii="標楷體" w:eastAsia="標楷體" w:hAnsi="標楷體" w:cs="Arial"/>
                <w:szCs w:val="24"/>
              </w:rPr>
              <w:t>(2)</w:t>
            </w:r>
            <w:r w:rsidRPr="00741CCD">
              <w:rPr>
                <w:rFonts w:ascii="標楷體" w:eastAsia="標楷體" w:hAnsi="標楷體" w:cs="Arial" w:hint="eastAsia"/>
                <w:szCs w:val="24"/>
              </w:rPr>
              <w:t>完成上圖中</w:t>
            </w:r>
            <w:r w:rsidR="001807BF">
              <w:rPr>
                <w:rFonts w:ascii="標楷體" w:eastAsia="標楷體" w:hAnsi="標楷體" w:cs="Arial" w:hint="eastAsia"/>
                <w:szCs w:val="24"/>
              </w:rPr>
              <w:t>ㄅ</w:t>
            </w:r>
            <w:r w:rsidRPr="00741CCD">
              <w:rPr>
                <w:rFonts w:ascii="標楷體" w:eastAsia="標楷體" w:hAnsi="標楷體" w:cs="Arial" w:hint="eastAsia"/>
                <w:szCs w:val="24"/>
              </w:rPr>
              <w:t>點至</w:t>
            </w:r>
            <w:r w:rsidR="001807BF">
              <w:rPr>
                <w:rFonts w:ascii="標楷體" w:eastAsia="標楷體" w:hAnsi="標楷體" w:cs="Arial" w:hint="eastAsia"/>
                <w:szCs w:val="24"/>
              </w:rPr>
              <w:t>ㄆ</w:t>
            </w:r>
            <w:r w:rsidRPr="00741CCD">
              <w:rPr>
                <w:rFonts w:ascii="標楷體" w:eastAsia="標楷體" w:hAnsi="標楷體" w:cs="Arial" w:hint="eastAsia"/>
                <w:szCs w:val="24"/>
              </w:rPr>
              <w:t>點的地形剖面圖。</w:t>
            </w:r>
          </w:p>
          <w:p w:rsidR="00741CCD" w:rsidRDefault="00741CCD" w:rsidP="00741CCD">
            <w:pPr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微軟正黑體" w:eastAsia="微軟正黑體" w:hAnsi="微軟正黑體" w:cs="Arial"/>
                <w:noProof/>
                <w:sz w:val="20"/>
                <w:szCs w:val="20"/>
              </w:rPr>
              <w:drawing>
                <wp:inline distT="0" distB="0" distL="0" distR="0" wp14:anchorId="54C09582" wp14:editId="7B348892">
                  <wp:extent cx="2520000" cy="1047859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0"/>
                          <a:stretch/>
                        </pic:blipFill>
                        <pic:spPr bwMode="auto">
                          <a:xfrm>
                            <a:off x="0" y="0"/>
                            <a:ext cx="2520000" cy="104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1807BF">
              <w:rPr>
                <w:rFonts w:ascii="標楷體" w:eastAsia="標楷體" w:hAnsi="標楷體" w:cs="Arial" w:hint="eastAsia"/>
                <w:szCs w:val="24"/>
              </w:rPr>
              <w:t>題目</w:t>
            </w:r>
            <w:r>
              <w:rPr>
                <w:rFonts w:ascii="標楷體" w:eastAsia="標楷體" w:hAnsi="標楷體" w:cs="Arial" w:hint="eastAsia"/>
                <w:szCs w:val="24"/>
              </w:rPr>
              <w:t>為空白圖)</w:t>
            </w:r>
          </w:p>
          <w:p w:rsidR="00CA2C79" w:rsidRPr="00741CCD" w:rsidRDefault="00741CCD" w:rsidP="00741CCD">
            <w:pPr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741CCD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每逢颱風過後，政府總需處理大量聚集的「漂流木」。</w:t>
            </w: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請問：圖中哪一個地點最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容易發生此現象</w:t>
            </w: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？請說明理由。</w:t>
            </w:r>
          </w:p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:rsidR="00CA2C79" w:rsidRPr="00741CCD" w:rsidRDefault="00CA2C79" w:rsidP="00741CCD">
            <w:pPr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</w:p>
        </w:tc>
      </w:tr>
      <w:tr w:rsidR="00CA2C79" w:rsidRPr="00741CCD" w:rsidTr="00C817D6">
        <w:trPr>
          <w:trHeight w:val="1975"/>
        </w:trPr>
        <w:tc>
          <w:tcPr>
            <w:tcW w:w="1668" w:type="dxa"/>
            <w:vMerge w:val="restart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lastRenderedPageBreak/>
              <w:t>評分規準</w:t>
            </w:r>
          </w:p>
        </w:tc>
        <w:tc>
          <w:tcPr>
            <w:tcW w:w="8854" w:type="dxa"/>
            <w:gridSpan w:val="3"/>
          </w:tcPr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A等級</w:t>
            </w:r>
          </w:p>
          <w:p w:rsidR="00CA2C79" w:rsidRPr="00741CCD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正確寫出A的海拔高度；判讀等高線高度，並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完整地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完成地形剖面圖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；利用對等高線的認識與了解，對自己的選擇提出合理的說明</w:t>
            </w:r>
          </w:p>
        </w:tc>
      </w:tr>
      <w:tr w:rsidR="00CA2C79" w:rsidRPr="00741CCD" w:rsidTr="00C817D6">
        <w:trPr>
          <w:trHeight w:val="1826"/>
        </w:trPr>
        <w:tc>
          <w:tcPr>
            <w:tcW w:w="1668" w:type="dxa"/>
            <w:vMerge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854" w:type="dxa"/>
            <w:gridSpan w:val="3"/>
          </w:tcPr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B等級</w:t>
            </w:r>
          </w:p>
          <w:p w:rsidR="00CA2C79" w:rsidRPr="00741CCD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正確寫出A的海拔高度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；判讀等高線高度，並大致完成地形剖面圖</w:t>
            </w:r>
          </w:p>
        </w:tc>
      </w:tr>
      <w:tr w:rsidR="00CA2C79" w:rsidRPr="00741CCD" w:rsidTr="00C817D6">
        <w:trPr>
          <w:trHeight w:val="2028"/>
        </w:trPr>
        <w:tc>
          <w:tcPr>
            <w:tcW w:w="1668" w:type="dxa"/>
            <w:vMerge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854" w:type="dxa"/>
            <w:gridSpan w:val="3"/>
          </w:tcPr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C等級</w:t>
            </w:r>
          </w:p>
          <w:p w:rsidR="00CA2C79" w:rsidRPr="00741CCD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正確寫出A的海拔高度</w:t>
            </w:r>
          </w:p>
        </w:tc>
      </w:tr>
      <w:tr w:rsidR="00CA2C79" w:rsidRPr="00741CCD" w:rsidTr="00C817D6">
        <w:trPr>
          <w:trHeight w:val="1782"/>
        </w:trPr>
        <w:tc>
          <w:tcPr>
            <w:tcW w:w="1668" w:type="dxa"/>
            <w:vMerge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854" w:type="dxa"/>
            <w:gridSpan w:val="3"/>
          </w:tcPr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D等級</w:t>
            </w:r>
          </w:p>
          <w:p w:rsidR="00CA2C79" w:rsidRPr="00741CCD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未達C級</w:t>
            </w:r>
          </w:p>
        </w:tc>
      </w:tr>
      <w:tr w:rsidR="00CA2C79" w:rsidRPr="00741CCD" w:rsidTr="00C817D6">
        <w:trPr>
          <w:trHeight w:val="1694"/>
        </w:trPr>
        <w:tc>
          <w:tcPr>
            <w:tcW w:w="1668" w:type="dxa"/>
            <w:vMerge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854" w:type="dxa"/>
            <w:gridSpan w:val="3"/>
          </w:tcPr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E等級</w:t>
            </w:r>
          </w:p>
          <w:p w:rsidR="00CA2C79" w:rsidRPr="00741CCD" w:rsidRDefault="00CA2C79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CA2C79" w:rsidRPr="00741CCD" w:rsidTr="00C817D6">
        <w:trPr>
          <w:trHeight w:val="3393"/>
        </w:trPr>
        <w:tc>
          <w:tcPr>
            <w:tcW w:w="1668" w:type="dxa"/>
            <w:vAlign w:val="center"/>
          </w:tcPr>
          <w:p w:rsidR="00CA2C79" w:rsidRPr="00741CCD" w:rsidRDefault="00CA2C79" w:rsidP="00741CC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1CC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參考答案</w:t>
            </w:r>
          </w:p>
        </w:tc>
        <w:tc>
          <w:tcPr>
            <w:tcW w:w="8854" w:type="dxa"/>
            <w:gridSpan w:val="3"/>
          </w:tcPr>
          <w:p w:rsidR="00CA2C79" w:rsidRPr="001807BF" w:rsidRDefault="001807BF" w:rsidP="00741CCD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807B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1807BF">
              <w:rPr>
                <w:rFonts w:ascii="標楷體" w:eastAsia="標楷體" w:hAnsi="標楷體"/>
                <w:bCs/>
                <w:color w:val="000000"/>
                <w:szCs w:val="24"/>
              </w:rPr>
              <w:t>1)300</w:t>
            </w:r>
            <w:r w:rsidRPr="001807B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公尺</w:t>
            </w:r>
          </w:p>
          <w:p w:rsidR="001807BF" w:rsidRPr="001807BF" w:rsidRDefault="001807BF" w:rsidP="00741CCD">
            <w:pPr>
              <w:rPr>
                <w:rFonts w:ascii="標楷體" w:eastAsia="標楷體" w:hAnsi="標楷體" w:cs="Arial"/>
                <w:noProof/>
                <w:szCs w:val="24"/>
              </w:rPr>
            </w:pPr>
            <w:r w:rsidRPr="001807B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1807BF">
              <w:rPr>
                <w:rFonts w:ascii="標楷體" w:eastAsia="標楷體" w:hAnsi="標楷體"/>
                <w:bCs/>
                <w:color w:val="000000"/>
                <w:szCs w:val="24"/>
              </w:rPr>
              <w:t>2)</w:t>
            </w:r>
            <w:r w:rsidRPr="001807BF">
              <w:rPr>
                <w:rFonts w:ascii="標楷體" w:eastAsia="標楷體" w:hAnsi="標楷體" w:cs="Arial"/>
                <w:noProof/>
                <w:szCs w:val="24"/>
              </w:rPr>
              <w:t xml:space="preserve"> </w:t>
            </w:r>
            <w:r w:rsidRPr="001807BF">
              <w:rPr>
                <w:rFonts w:ascii="標楷體" w:eastAsia="標楷體" w:hAnsi="標楷體" w:cs="Arial"/>
                <w:noProof/>
                <w:szCs w:val="24"/>
              </w:rPr>
              <w:drawing>
                <wp:inline distT="0" distB="0" distL="0" distR="0" wp14:anchorId="10EF729D" wp14:editId="4D0CB00D">
                  <wp:extent cx="2520000" cy="104785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0"/>
                          <a:stretch/>
                        </pic:blipFill>
                        <pic:spPr bwMode="auto">
                          <a:xfrm>
                            <a:off x="0" y="0"/>
                            <a:ext cx="2520000" cy="104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07BF" w:rsidRPr="009559D9" w:rsidRDefault="001807BF" w:rsidP="00741CCD">
            <w:pPr>
              <w:rPr>
                <w:rFonts w:ascii="標楷體" w:eastAsia="標楷體" w:hAnsi="標楷體" w:cs="Arial"/>
                <w:noProof/>
                <w:szCs w:val="24"/>
              </w:rPr>
            </w:pPr>
            <w:r w:rsidRPr="001807BF">
              <w:rPr>
                <w:rFonts w:ascii="標楷體" w:eastAsia="標楷體" w:hAnsi="標楷體" w:cs="Arial" w:hint="eastAsia"/>
                <w:noProof/>
                <w:szCs w:val="24"/>
              </w:rPr>
              <w:t>(3)</w:t>
            </w:r>
            <w:r>
              <w:rPr>
                <w:rFonts w:ascii="標楷體" w:eastAsia="標楷體" w:hAnsi="標楷體" w:cs="Arial" w:hint="eastAsia"/>
                <w:noProof/>
                <w:szCs w:val="24"/>
              </w:rPr>
              <w:t>丙；</w:t>
            </w:r>
            <w:r w:rsidR="009559D9">
              <w:rPr>
                <w:rFonts w:ascii="標楷體" w:eastAsia="標楷體" w:hAnsi="標楷體" w:cs="Arial" w:hint="eastAsia"/>
                <w:noProof/>
                <w:szCs w:val="24"/>
              </w:rPr>
              <w:t>丙地為河谷，因</w:t>
            </w:r>
            <w:r>
              <w:rPr>
                <w:rFonts w:ascii="標楷體" w:eastAsia="標楷體" w:hAnsi="標楷體" w:cs="Arial" w:hint="eastAsia"/>
                <w:noProof/>
                <w:szCs w:val="24"/>
              </w:rPr>
              <w:t>等高線呈V字型，</w:t>
            </w:r>
            <w:r w:rsidR="009559D9">
              <w:rPr>
                <w:rFonts w:ascii="標楷體" w:eastAsia="標楷體" w:hAnsi="標楷體" w:cs="Arial" w:hint="eastAsia"/>
                <w:noProof/>
                <w:szCs w:val="24"/>
              </w:rPr>
              <w:t>頂端指向高處。漂流木最易順河水而下，故最有可能為漂流木聚集處。</w:t>
            </w:r>
          </w:p>
          <w:p w:rsidR="001807BF" w:rsidRPr="001807BF" w:rsidRDefault="001807BF" w:rsidP="00741CCD">
            <w:pPr>
              <w:rPr>
                <w:rFonts w:ascii="標楷體" w:eastAsia="標楷體" w:hAnsi="標楷體" w:cs="Arial" w:hint="eastAsia"/>
                <w:noProof/>
                <w:szCs w:val="24"/>
              </w:rPr>
            </w:pPr>
          </w:p>
        </w:tc>
      </w:tr>
    </w:tbl>
    <w:p w:rsidR="00CA2C79" w:rsidRPr="00741CCD" w:rsidRDefault="00CA2C79" w:rsidP="00741CCD">
      <w:pPr>
        <w:jc w:val="center"/>
        <w:rPr>
          <w:rFonts w:ascii="標楷體" w:eastAsia="標楷體" w:hAnsi="標楷體"/>
          <w:bCs/>
          <w:szCs w:val="24"/>
        </w:rPr>
      </w:pPr>
    </w:p>
    <w:p w:rsidR="000055FF" w:rsidRPr="00741CCD" w:rsidRDefault="000055FF" w:rsidP="00741CCD">
      <w:pPr>
        <w:rPr>
          <w:rFonts w:ascii="標楷體" w:eastAsia="標楷體" w:hAnsi="標楷體"/>
          <w:szCs w:val="24"/>
        </w:rPr>
      </w:pPr>
    </w:p>
    <w:sectPr w:rsidR="000055FF" w:rsidRPr="00741CCD" w:rsidSect="00224D2D">
      <w:headerReference w:type="default" r:id="rId9"/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595E">
      <w:r>
        <w:separator/>
      </w:r>
    </w:p>
  </w:endnote>
  <w:endnote w:type="continuationSeparator" w:id="0">
    <w:p w:rsidR="00000000" w:rsidRDefault="006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98" w:rsidRPr="003B2C6C" w:rsidRDefault="00CA2C79">
    <w:pPr>
      <w:pStyle w:val="a3"/>
      <w:pBdr>
        <w:top w:val="thinThickSmallGap" w:sz="24" w:space="1" w:color="622423" w:themeColor="accent2" w:themeShade="7F"/>
      </w:pBdr>
      <w:rPr>
        <w:rFonts w:ascii="標楷體" w:eastAsia="標楷體" w:hAnsi="標楷體"/>
      </w:rPr>
    </w:pPr>
    <w:r w:rsidRPr="003B2C6C">
      <w:rPr>
        <w:rFonts w:eastAsia="標楷體" w:hAnsi="標楷體" w:hint="eastAsia"/>
        <w:bCs/>
        <w:color w:val="000000"/>
        <w:sz w:val="16"/>
        <w:szCs w:val="16"/>
      </w:rPr>
      <w:t>資料來源：國立臺灣師範大學心理與教育測驗研究發展中心</w:t>
    </w:r>
    <w:r>
      <w:rPr>
        <w:rFonts w:asciiTheme="majorHAnsi" w:hAnsiTheme="majorHAnsi"/>
      </w:rPr>
      <w:ptab w:relativeTo="margin" w:alignment="right" w:leader="none"/>
    </w:r>
    <w:r w:rsidRPr="003B2C6C">
      <w:rPr>
        <w:rFonts w:ascii="標楷體" w:eastAsia="標楷體" w:hAnsi="標楷體"/>
        <w:lang w:val="zh-TW"/>
      </w:rPr>
      <w:t xml:space="preserve">頁 </w:t>
    </w:r>
    <w:r w:rsidRPr="003B2C6C">
      <w:rPr>
        <w:rFonts w:ascii="標楷體" w:eastAsia="標楷體" w:hAnsi="標楷體"/>
      </w:rPr>
      <w:fldChar w:fldCharType="begin"/>
    </w:r>
    <w:r w:rsidRPr="003B2C6C">
      <w:rPr>
        <w:rFonts w:ascii="標楷體" w:eastAsia="標楷體" w:hAnsi="標楷體"/>
      </w:rPr>
      <w:instrText xml:space="preserve"> PAGE   \* MERGEFORMAT </w:instrText>
    </w:r>
    <w:r w:rsidRPr="003B2C6C">
      <w:rPr>
        <w:rFonts w:ascii="標楷體" w:eastAsia="標楷體" w:hAnsi="標楷體"/>
      </w:rPr>
      <w:fldChar w:fldCharType="separate"/>
    </w:r>
    <w:r w:rsidR="006B595E" w:rsidRPr="006B595E">
      <w:rPr>
        <w:rFonts w:ascii="標楷體" w:eastAsia="標楷體" w:hAnsi="標楷體"/>
        <w:noProof/>
        <w:lang w:val="zh-TW"/>
      </w:rPr>
      <w:t>1</w:t>
    </w:r>
    <w:r w:rsidRPr="003B2C6C">
      <w:rPr>
        <w:rFonts w:ascii="標楷體" w:eastAsia="標楷體" w:hAnsi="標楷體"/>
      </w:rPr>
      <w:fldChar w:fldCharType="end"/>
    </w:r>
  </w:p>
  <w:p w:rsidR="00CF0298" w:rsidRDefault="006B5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595E">
      <w:r>
        <w:separator/>
      </w:r>
    </w:p>
  </w:footnote>
  <w:footnote w:type="continuationSeparator" w:id="0">
    <w:p w:rsidR="00000000" w:rsidRDefault="006B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98" w:rsidRDefault="00CA2C79" w:rsidP="00763CB8">
    <w:pPr>
      <w:pStyle w:val="a5"/>
      <w:ind w:right="640"/>
      <w:jc w:val="right"/>
    </w:pPr>
    <w:r>
      <w:rPr>
        <w:rFonts w:ascii="標楷體" w:eastAsia="標楷體" w:hAnsi="標楷體" w:hint="eastAsia"/>
        <w:color w:val="000000"/>
        <w:sz w:val="16"/>
        <w:szCs w:val="16"/>
      </w:rPr>
      <w:t xml:space="preserve">      屏東</w:t>
    </w:r>
    <w:r w:rsidRPr="00956E6C">
      <w:rPr>
        <w:rFonts w:ascii="標楷體" w:eastAsia="標楷體" w:hAnsi="標楷體" w:hint="eastAsia"/>
        <w:color w:val="000000"/>
        <w:sz w:val="16"/>
        <w:szCs w:val="16"/>
      </w:rPr>
      <w:t>縣國民教育輔導團社會學習領域輔導小組</w:t>
    </w:r>
    <w:r>
      <w:rPr>
        <w:rFonts w:ascii="標楷體" w:eastAsia="標楷體" w:hAnsi="標楷體" w:hint="eastAsia"/>
        <w:color w:val="000000"/>
        <w:sz w:val="16"/>
        <w:szCs w:val="16"/>
      </w:rPr>
      <w:t xml:space="preserve"> </w:t>
    </w:r>
    <w:r w:rsidRPr="00956E6C">
      <w:rPr>
        <w:rFonts w:ascii="標楷體" w:eastAsia="標楷體" w:hAnsi="標楷體" w:hint="eastAsia"/>
        <w:color w:val="000000"/>
        <w:sz w:val="16"/>
        <w:szCs w:val="16"/>
      </w:rPr>
      <w:t>國</w:t>
    </w:r>
    <w:r>
      <w:rPr>
        <w:rFonts w:ascii="標楷體" w:eastAsia="標楷體" w:hAnsi="標楷體" w:hint="eastAsia"/>
        <w:color w:val="000000"/>
        <w:sz w:val="16"/>
        <w:szCs w:val="16"/>
      </w:rPr>
      <w:t>民</w:t>
    </w:r>
    <w:r w:rsidRPr="00956E6C">
      <w:rPr>
        <w:rFonts w:ascii="標楷體" w:eastAsia="標楷體" w:hAnsi="標楷體" w:hint="eastAsia"/>
        <w:color w:val="000000"/>
        <w:sz w:val="16"/>
        <w:szCs w:val="16"/>
      </w:rPr>
      <w:t>中學</w:t>
    </w:r>
    <w:r>
      <w:rPr>
        <w:rFonts w:ascii="標楷體" w:eastAsia="標楷體" w:hAnsi="標楷體" w:hint="eastAsia"/>
        <w:color w:val="000000"/>
        <w:sz w:val="16"/>
        <w:szCs w:val="16"/>
      </w:rPr>
      <w:t>學</w:t>
    </w:r>
    <w:r w:rsidRPr="00956E6C">
      <w:rPr>
        <w:rFonts w:ascii="標楷體" w:eastAsia="標楷體" w:hAnsi="標楷體" w:hint="eastAsia"/>
        <w:color w:val="000000"/>
        <w:sz w:val="16"/>
        <w:szCs w:val="16"/>
      </w:rPr>
      <w:t>生學習成就評量標準初階</w:t>
    </w:r>
    <w:r>
      <w:rPr>
        <w:rFonts w:ascii="標楷體" w:eastAsia="標楷體" w:hAnsi="標楷體" w:hint="eastAsia"/>
        <w:color w:val="000000"/>
        <w:sz w:val="16"/>
        <w:szCs w:val="16"/>
      </w:rPr>
      <w:t>培訓</w:t>
    </w:r>
    <w:r w:rsidRPr="00956E6C">
      <w:rPr>
        <w:rFonts w:ascii="標楷體" w:eastAsia="標楷體" w:hAnsi="標楷體" w:hint="eastAsia"/>
        <w:color w:val="000000"/>
        <w:sz w:val="16"/>
        <w:szCs w:val="16"/>
      </w:rPr>
      <w:t xml:space="preserve"> 104.0</w:t>
    </w:r>
    <w:r>
      <w:rPr>
        <w:rFonts w:ascii="標楷體" w:eastAsia="標楷體" w:hAnsi="標楷體" w:hint="eastAsia"/>
        <w:color w:val="000000"/>
        <w:sz w:val="16"/>
        <w:szCs w:val="16"/>
      </w:rPr>
      <w:t>5</w:t>
    </w:r>
    <w:r w:rsidRPr="00956E6C">
      <w:rPr>
        <w:rFonts w:ascii="標楷體" w:eastAsia="標楷體" w:hAnsi="標楷體" w:hint="eastAsia"/>
        <w:color w:val="000000"/>
        <w:sz w:val="16"/>
        <w:szCs w:val="16"/>
      </w:rPr>
      <w:t>.</w:t>
    </w:r>
    <w:r>
      <w:rPr>
        <w:rFonts w:ascii="標楷體" w:eastAsia="標楷體" w:hAnsi="標楷體" w:hint="eastAsia"/>
        <w:color w:val="000000"/>
        <w:sz w:val="16"/>
        <w:szCs w:val="16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79"/>
    <w:rsid w:val="000055FF"/>
    <w:rsid w:val="001807BF"/>
    <w:rsid w:val="006B595E"/>
    <w:rsid w:val="00741CCD"/>
    <w:rsid w:val="009559D9"/>
    <w:rsid w:val="00C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B753A-7DAF-4942-8B69-429512D0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C7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A2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C7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Lusiemei Huang</cp:lastModifiedBy>
  <cp:revision>2</cp:revision>
  <dcterms:created xsi:type="dcterms:W3CDTF">2015-05-20T06:38:00Z</dcterms:created>
  <dcterms:modified xsi:type="dcterms:W3CDTF">2015-05-20T06:38:00Z</dcterms:modified>
</cp:coreProperties>
</file>