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0A4" w:rsidRDefault="009160A4" w:rsidP="009160A4">
      <w:pPr>
        <w:widowControl/>
        <w:jc w:val="center"/>
        <w:rPr>
          <w:rFonts w:ascii="標楷體" w:eastAsia="標楷體" w:hAnsi="標楷體" w:cs="Times New Roman" w:hint="eastAsia"/>
          <w:sz w:val="28"/>
          <w:szCs w:val="28"/>
        </w:rPr>
      </w:pPr>
      <w:r w:rsidRPr="009160A4">
        <w:rPr>
          <w:rFonts w:ascii="標楷體" w:eastAsia="標楷體" w:hAnsi="標楷體" w:cs="Times New Roman" w:hint="eastAsia"/>
          <w:sz w:val="28"/>
          <w:szCs w:val="28"/>
        </w:rPr>
        <w:t>深耕、美感、創意、全面</w:t>
      </w:r>
    </w:p>
    <w:p w:rsidR="009160A4" w:rsidRDefault="009160A4" w:rsidP="009160A4">
      <w:pPr>
        <w:widowControl/>
        <w:jc w:val="right"/>
        <w:rPr>
          <w:rFonts w:ascii="標楷體" w:eastAsia="標楷體" w:hAnsi="標楷體" w:cs="新細明體" w:hint="eastAsia"/>
          <w:bCs/>
          <w:kern w:val="0"/>
          <w:szCs w:val="24"/>
        </w:rPr>
      </w:pPr>
      <w:r>
        <w:rPr>
          <w:rFonts w:ascii="標楷體" w:eastAsia="標楷體" w:hAnsi="標楷體" w:hint="eastAsia"/>
          <w:color w:val="000000" w:themeColor="text1"/>
          <w:kern w:val="24"/>
          <w:szCs w:val="24"/>
        </w:rPr>
        <w:t>國</w:t>
      </w:r>
      <w:r>
        <w:rPr>
          <w:rFonts w:ascii="標楷體" w:eastAsia="標楷體" w:hAnsi="標楷體" w:hint="eastAsia"/>
          <w:color w:val="000000" w:themeColor="text1"/>
          <w:kern w:val="24"/>
          <w:szCs w:val="24"/>
        </w:rPr>
        <w:t>小</w:t>
      </w:r>
      <w:r w:rsidRPr="002A7630">
        <w:rPr>
          <w:rFonts w:ascii="標楷體" w:eastAsia="標楷體" w:hAnsi="標楷體" w:hint="eastAsia"/>
          <w:color w:val="000000" w:themeColor="text1"/>
          <w:kern w:val="24"/>
          <w:szCs w:val="24"/>
        </w:rPr>
        <w:t>藝文輔導團</w:t>
      </w:r>
      <w:bookmarkStart w:id="0" w:name="_GoBack"/>
      <w:bookmarkEnd w:id="0"/>
      <w:r w:rsidRPr="002A7630">
        <w:rPr>
          <w:rFonts w:ascii="標楷體" w:eastAsia="標楷體" w:hAnsi="標楷體" w:cs="新細明體" w:hint="eastAsia"/>
          <w:bCs/>
          <w:kern w:val="0"/>
          <w:szCs w:val="24"/>
        </w:rPr>
        <w:t>主任輔導員</w:t>
      </w:r>
      <w:r>
        <w:rPr>
          <w:rFonts w:ascii="標楷體" w:eastAsia="標楷體" w:hAnsi="標楷體" w:cs="新細明體" w:hint="eastAsia"/>
          <w:bCs/>
          <w:kern w:val="0"/>
          <w:szCs w:val="24"/>
        </w:rPr>
        <w:t xml:space="preserve"> </w:t>
      </w:r>
      <w:r w:rsidRPr="002A7630">
        <w:rPr>
          <w:rFonts w:ascii="標楷體" w:eastAsia="標楷體" w:hAnsi="標楷體" w:cs="新細明體" w:hint="eastAsia"/>
          <w:bCs/>
          <w:kern w:val="0"/>
          <w:szCs w:val="24"/>
        </w:rPr>
        <w:t>翁世盟校長</w:t>
      </w:r>
    </w:p>
    <w:p w:rsidR="009160A4" w:rsidRPr="009160A4" w:rsidRDefault="009160A4" w:rsidP="009160A4">
      <w:pPr>
        <w:widowControl/>
        <w:jc w:val="center"/>
        <w:rPr>
          <w:rFonts w:ascii="標楷體" w:eastAsia="標楷體" w:hAnsi="標楷體" w:hint="eastAsia"/>
          <w:color w:val="000000" w:themeColor="text1"/>
          <w:kern w:val="24"/>
          <w:szCs w:val="24"/>
        </w:rPr>
      </w:pPr>
    </w:p>
    <w:p w:rsidR="00355168" w:rsidRPr="002A7630" w:rsidRDefault="007F35FF" w:rsidP="00423D64">
      <w:pPr>
        <w:widowControl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 w:themeColor="text1"/>
          <w:kern w:val="24"/>
          <w:szCs w:val="24"/>
        </w:rPr>
        <w:t>國中小</w:t>
      </w:r>
      <w:r w:rsidR="00682459" w:rsidRPr="002A7630">
        <w:rPr>
          <w:rFonts w:ascii="標楷體" w:eastAsia="標楷體" w:hAnsi="標楷體" w:hint="eastAsia"/>
          <w:color w:val="000000" w:themeColor="text1"/>
          <w:kern w:val="24"/>
          <w:szCs w:val="24"/>
        </w:rPr>
        <w:t>藝</w:t>
      </w:r>
      <w:r w:rsidR="00355168" w:rsidRPr="002A7630">
        <w:rPr>
          <w:rFonts w:ascii="標楷體" w:eastAsia="標楷體" w:hAnsi="標楷體" w:hint="eastAsia"/>
          <w:color w:val="000000" w:themeColor="text1"/>
          <w:kern w:val="24"/>
          <w:szCs w:val="24"/>
        </w:rPr>
        <w:t>文</w:t>
      </w:r>
      <w:r w:rsidR="00682459" w:rsidRPr="002A7630">
        <w:rPr>
          <w:rFonts w:ascii="標楷體" w:eastAsia="標楷體" w:hAnsi="標楷體" w:hint="eastAsia"/>
          <w:color w:val="000000" w:themeColor="text1"/>
          <w:kern w:val="24"/>
          <w:szCs w:val="24"/>
        </w:rPr>
        <w:t>輔導團，長期投入藝術教育，</w:t>
      </w:r>
      <w:r w:rsidR="00682459" w:rsidRPr="002A7630">
        <w:rPr>
          <w:rFonts w:ascii="標楷體" w:eastAsia="標楷體" w:hAnsi="標楷體" w:hint="eastAsia"/>
          <w:color w:val="000000"/>
          <w:szCs w:val="24"/>
        </w:rPr>
        <w:t>期盼</w:t>
      </w:r>
      <w:r>
        <w:rPr>
          <w:rFonts w:ascii="標楷體" w:eastAsia="標楷體" w:hAnsi="標楷體" w:hint="eastAsia"/>
          <w:color w:val="000000"/>
          <w:szCs w:val="24"/>
        </w:rPr>
        <w:t>以多元的藝術文化內涵，開拓學生</w:t>
      </w:r>
      <w:r w:rsidR="00355168" w:rsidRPr="002A7630">
        <w:rPr>
          <w:rFonts w:ascii="標楷體" w:eastAsia="標楷體" w:hAnsi="標楷體" w:hint="eastAsia"/>
          <w:color w:val="000000"/>
          <w:szCs w:val="24"/>
        </w:rPr>
        <w:t>視野，</w:t>
      </w:r>
      <w:r w:rsidR="00BD5497">
        <w:rPr>
          <w:rFonts w:ascii="標楷體" w:eastAsia="標楷體" w:hAnsi="標楷體" w:hint="eastAsia"/>
          <w:color w:val="000000"/>
          <w:szCs w:val="24"/>
        </w:rPr>
        <w:t>涵育</w:t>
      </w:r>
      <w:r w:rsidR="00682459" w:rsidRPr="002A7630">
        <w:rPr>
          <w:rFonts w:ascii="標楷體" w:eastAsia="標楷體" w:hAnsi="標楷體" w:hint="eastAsia"/>
          <w:color w:val="000000"/>
          <w:szCs w:val="24"/>
        </w:rPr>
        <w:t>人文素養，</w:t>
      </w:r>
      <w:r w:rsidR="00355168" w:rsidRPr="002A7630">
        <w:rPr>
          <w:rFonts w:ascii="標楷體" w:eastAsia="標楷體" w:hAnsi="標楷體" w:hint="eastAsia"/>
          <w:color w:val="000000"/>
          <w:szCs w:val="24"/>
        </w:rPr>
        <w:t>陶冶美感。</w:t>
      </w:r>
      <w:r w:rsidR="00423D64" w:rsidRPr="002A7630">
        <w:rPr>
          <w:rFonts w:ascii="標楷體" w:eastAsia="標楷體" w:hAnsi="標楷體" w:hint="eastAsia"/>
          <w:color w:val="000000"/>
          <w:szCs w:val="24"/>
        </w:rPr>
        <w:t>國小</w:t>
      </w:r>
      <w:r w:rsidR="00682459" w:rsidRPr="002A7630">
        <w:rPr>
          <w:rFonts w:ascii="標楷體" w:eastAsia="標楷體" w:hAnsi="標楷體" w:cs="新細明體" w:hint="eastAsia"/>
          <w:bCs/>
          <w:kern w:val="0"/>
          <w:szCs w:val="24"/>
        </w:rPr>
        <w:t>主任輔導員翁世盟校長，</w:t>
      </w:r>
      <w:r w:rsidR="00682459" w:rsidRPr="002A7630">
        <w:rPr>
          <w:rFonts w:ascii="標楷體" w:eastAsia="標楷體" w:hAnsi="標楷體" w:cs="標楷體" w:hint="eastAsia"/>
          <w:bCs/>
          <w:color w:val="000000"/>
          <w:kern w:val="0"/>
          <w:szCs w:val="24"/>
        </w:rPr>
        <w:t>團員15人。國中</w:t>
      </w:r>
      <w:r w:rsidR="00682459" w:rsidRPr="002A7630">
        <w:rPr>
          <w:rFonts w:ascii="標楷體" w:eastAsia="標楷體" w:hAnsi="標楷體" w:cs="新細明體" w:hint="eastAsia"/>
          <w:bCs/>
          <w:kern w:val="0"/>
          <w:szCs w:val="24"/>
        </w:rPr>
        <w:t>主任輔導員鍾芷芬校長，</w:t>
      </w:r>
      <w:r w:rsidR="00682459" w:rsidRPr="002A7630">
        <w:rPr>
          <w:rFonts w:ascii="標楷體" w:eastAsia="標楷體" w:hAnsi="標楷體" w:cs="標楷體" w:hint="eastAsia"/>
          <w:bCs/>
          <w:color w:val="000000"/>
          <w:kern w:val="0"/>
          <w:szCs w:val="24"/>
        </w:rPr>
        <w:t>團員18</w:t>
      </w:r>
      <w:r w:rsidR="00423D64" w:rsidRPr="002A7630">
        <w:rPr>
          <w:rFonts w:ascii="標楷體" w:eastAsia="標楷體" w:hAnsi="標楷體" w:cs="標楷體" w:hint="eastAsia"/>
          <w:bCs/>
          <w:color w:val="000000"/>
          <w:kern w:val="0"/>
          <w:szCs w:val="24"/>
        </w:rPr>
        <w:t>人。團員曾獲特殊優良教師、教學卓越獎、行動研究等</w:t>
      </w:r>
      <w:r w:rsidR="00682459" w:rsidRPr="002A7630">
        <w:rPr>
          <w:rFonts w:ascii="標楷體" w:eastAsia="標楷體" w:hAnsi="標楷體" w:cs="標楷體" w:hint="eastAsia"/>
          <w:bCs/>
          <w:color w:val="000000"/>
          <w:kern w:val="0"/>
          <w:szCs w:val="24"/>
        </w:rPr>
        <w:t>獎項。</w:t>
      </w:r>
      <w:r w:rsidR="00423D64" w:rsidRPr="002A7630">
        <w:rPr>
          <w:rFonts w:ascii="標楷體" w:eastAsia="標楷體" w:hAnsi="標楷體" w:cs="新細明體" w:hint="eastAsia"/>
          <w:color w:val="000000"/>
          <w:kern w:val="0"/>
          <w:szCs w:val="24"/>
        </w:rPr>
        <w:t>當前</w:t>
      </w:r>
      <w:r w:rsidR="00423D64" w:rsidRPr="002A7630">
        <w:rPr>
          <w:rFonts w:ascii="標楷體" w:eastAsia="標楷體" w:hAnsi="標楷體" w:cs="Times New Roman" w:hint="eastAsia"/>
          <w:szCs w:val="24"/>
        </w:rPr>
        <w:t>透過深耕、美感、創意、全面等四大策略，</w:t>
      </w:r>
      <w:r w:rsidR="00423D64" w:rsidRPr="002A7630">
        <w:rPr>
          <w:rFonts w:ascii="標楷體" w:eastAsia="標楷體" w:hAnsi="標楷體" w:cs="Times New Roman" w:hint="eastAsia"/>
          <w:szCs w:val="24"/>
        </w:rPr>
        <w:t>精進教師專業，</w:t>
      </w:r>
      <w:r w:rsidR="00423D64" w:rsidRPr="002A7630">
        <w:rPr>
          <w:rFonts w:ascii="標楷體" w:eastAsia="標楷體" w:hAnsi="標楷體" w:cs="Times New Roman" w:hint="eastAsia"/>
          <w:szCs w:val="24"/>
        </w:rPr>
        <w:t>培育出具有美感與創造力的學生｡</w:t>
      </w:r>
    </w:p>
    <w:p w:rsidR="00423D64" w:rsidRPr="002A7630" w:rsidRDefault="00423D64" w:rsidP="00423D64">
      <w:pPr>
        <w:pStyle w:val="a3"/>
        <w:widowControl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  <w:kern w:val="24"/>
          <w:szCs w:val="24"/>
        </w:rPr>
      </w:pPr>
      <w:r w:rsidRPr="002A7630">
        <w:rPr>
          <w:rFonts w:ascii="標楷體" w:eastAsia="標楷體" w:hAnsi="標楷體" w:hint="eastAsia"/>
          <w:bCs/>
          <w:color w:val="000000" w:themeColor="text1"/>
          <w:kern w:val="24"/>
          <w:szCs w:val="24"/>
        </w:rPr>
        <w:t>深耕</w:t>
      </w:r>
      <w:r w:rsidRPr="002A7630">
        <w:rPr>
          <w:rFonts w:ascii="標楷體" w:eastAsia="標楷體" w:hAnsi="標楷體" w:hint="eastAsia"/>
          <w:color w:val="000000" w:themeColor="text1"/>
          <w:kern w:val="24"/>
          <w:szCs w:val="24"/>
        </w:rPr>
        <w:t>－</w:t>
      </w:r>
      <w:r w:rsidR="00BD5497">
        <w:rPr>
          <w:rFonts w:ascii="標楷體" w:eastAsia="標楷體" w:hAnsi="標楷體" w:hint="eastAsia"/>
          <w:color w:val="000000" w:themeColor="text1"/>
          <w:kern w:val="24"/>
          <w:szCs w:val="24"/>
        </w:rPr>
        <w:t>每年協助辦理</w:t>
      </w:r>
      <w:r w:rsidRPr="002A7630">
        <w:rPr>
          <w:rFonts w:ascii="標楷體" w:eastAsia="標楷體" w:hAnsi="標楷體" w:hint="eastAsia"/>
          <w:color w:val="000000" w:themeColor="text1"/>
          <w:kern w:val="24"/>
          <w:szCs w:val="24"/>
        </w:rPr>
        <w:t>藝術與人文教學深耕計畫，</w:t>
      </w:r>
      <w:r w:rsidRPr="002A7630">
        <w:rPr>
          <w:rFonts w:ascii="標楷體" w:eastAsia="標楷體" w:hAnsi="標楷體" w:cs="新細明體" w:hint="eastAsia"/>
          <w:kern w:val="0"/>
          <w:szCs w:val="24"/>
        </w:rPr>
        <w:t>透過</w:t>
      </w:r>
      <w:r w:rsidRPr="002A7630">
        <w:rPr>
          <w:rFonts w:ascii="標楷體" w:eastAsia="標楷體" w:hAnsi="標楷體" w:cs="新細明體" w:hint="eastAsia"/>
          <w:kern w:val="0"/>
          <w:szCs w:val="24"/>
        </w:rPr>
        <w:t>藝術家</w:t>
      </w:r>
      <w:r w:rsidRPr="002A7630">
        <w:rPr>
          <w:rFonts w:ascii="標楷體" w:eastAsia="標楷體" w:hAnsi="標楷體" w:cs="新細明體" w:hint="eastAsia"/>
          <w:kern w:val="0"/>
          <w:szCs w:val="24"/>
        </w:rPr>
        <w:t>與學校教師合作，</w:t>
      </w:r>
      <w:r w:rsidRPr="002A7630">
        <w:rPr>
          <w:rFonts w:ascii="標楷體" w:eastAsia="標楷體" w:hAnsi="標楷體" w:cs="新細明體" w:hint="eastAsia"/>
          <w:kern w:val="0"/>
          <w:szCs w:val="24"/>
        </w:rPr>
        <w:t>深化</w:t>
      </w:r>
      <w:r w:rsidRPr="002A7630">
        <w:rPr>
          <w:rFonts w:ascii="標楷體" w:eastAsia="標楷體" w:hAnsi="標楷體" w:cs="新細明體" w:hint="eastAsia"/>
          <w:kern w:val="0"/>
          <w:szCs w:val="24"/>
        </w:rPr>
        <w:t>學生學習，更全面性、跨領域的進行多元的藝術教育活動。104年9月22日藝文深耕特優學校</w:t>
      </w:r>
      <w:r w:rsidR="00F95EE8" w:rsidRPr="002A7630">
        <w:rPr>
          <w:rFonts w:ascii="標楷體" w:eastAsia="標楷體" w:hAnsi="標楷體" w:cs="新細明體" w:hint="eastAsia"/>
          <w:kern w:val="0"/>
          <w:szCs w:val="24"/>
        </w:rPr>
        <w:t>五常國小</w:t>
      </w:r>
      <w:r w:rsidRPr="002A7630">
        <w:rPr>
          <w:rFonts w:ascii="標楷體" w:eastAsia="標楷體" w:hAnsi="標楷體" w:cs="新細明體" w:hint="eastAsia"/>
          <w:kern w:val="0"/>
          <w:szCs w:val="24"/>
        </w:rPr>
        <w:t>受邀於教育部記者會演出</w:t>
      </w:r>
      <w:r w:rsidR="00F95EE8" w:rsidRPr="002A7630">
        <w:rPr>
          <w:rFonts w:ascii="標楷體" w:eastAsia="標楷體" w:hAnsi="標楷體" w:cs="新細明體" w:hint="eastAsia"/>
          <w:kern w:val="0"/>
          <w:szCs w:val="24"/>
        </w:rPr>
        <w:t>音樂劇</w:t>
      </w:r>
      <w:r w:rsidRPr="002A7630">
        <w:rPr>
          <w:rFonts w:ascii="標楷體" w:eastAsia="標楷體" w:hAnsi="標楷體" w:cs="新細明體" w:hint="eastAsia"/>
          <w:kern w:val="0"/>
          <w:szCs w:val="24"/>
        </w:rPr>
        <w:t>。（照片1）</w:t>
      </w:r>
    </w:p>
    <w:p w:rsidR="00423D64" w:rsidRPr="002A7630" w:rsidRDefault="00423D64" w:rsidP="00234675">
      <w:pPr>
        <w:tabs>
          <w:tab w:val="left" w:pos="6870"/>
        </w:tabs>
        <w:ind w:left="283" w:hangingChars="118" w:hanging="283"/>
        <w:rPr>
          <w:rFonts w:ascii="標楷體" w:eastAsia="標楷體" w:hAnsi="標楷體" w:cs="Helvetica"/>
          <w:color w:val="000000"/>
          <w:szCs w:val="24"/>
        </w:rPr>
      </w:pPr>
      <w:r w:rsidRPr="002A7630">
        <w:rPr>
          <w:rFonts w:ascii="標楷體" w:eastAsia="標楷體" w:hAnsi="標楷體" w:hint="eastAsia"/>
          <w:bCs/>
          <w:color w:val="000000" w:themeColor="text1"/>
          <w:kern w:val="24"/>
          <w:szCs w:val="24"/>
        </w:rPr>
        <w:t>2.美感</w:t>
      </w:r>
      <w:r w:rsidRPr="002A7630">
        <w:rPr>
          <w:rFonts w:ascii="標楷體" w:eastAsia="標楷體" w:hAnsi="標楷體" w:hint="eastAsia"/>
          <w:color w:val="000000" w:themeColor="text1"/>
          <w:kern w:val="24"/>
          <w:szCs w:val="24"/>
        </w:rPr>
        <w:t>－</w:t>
      </w:r>
      <w:r w:rsidR="00234675" w:rsidRPr="002A7630">
        <w:rPr>
          <w:rFonts w:ascii="標楷體" w:eastAsia="標楷體" w:hAnsi="標楷體" w:hint="eastAsia"/>
          <w:color w:val="000000" w:themeColor="text1"/>
          <w:kern w:val="24"/>
          <w:szCs w:val="24"/>
        </w:rPr>
        <w:t>辦理表演藝術</w:t>
      </w:r>
      <w:r w:rsidR="00234675" w:rsidRPr="002A7630">
        <w:rPr>
          <w:rFonts w:ascii="標楷體" w:eastAsia="標楷體" w:hAnsi="標楷體" w:hint="eastAsia"/>
          <w:color w:val="000000" w:themeColor="text1"/>
          <w:kern w:val="24"/>
          <w:szCs w:val="24"/>
        </w:rPr>
        <w:t>設計思考研習，</w:t>
      </w:r>
      <w:r w:rsidR="002A7630" w:rsidRPr="002A7630">
        <w:rPr>
          <w:rFonts w:ascii="標楷體" w:eastAsia="標楷體" w:hAnsi="標楷體" w:hint="eastAsia"/>
          <w:color w:val="000000" w:themeColor="text1"/>
          <w:kern w:val="24"/>
          <w:szCs w:val="24"/>
        </w:rPr>
        <w:t>教師</w:t>
      </w:r>
      <w:r w:rsidR="002A7630" w:rsidRPr="002A7630">
        <w:rPr>
          <w:rFonts w:ascii="標楷體" w:eastAsia="標楷體" w:hAnsi="標楷體" w:hint="eastAsia"/>
          <w:color w:val="000000" w:themeColor="text1"/>
          <w:kern w:val="24"/>
          <w:szCs w:val="24"/>
        </w:rPr>
        <w:t>們</w:t>
      </w:r>
      <w:r w:rsidR="00234675" w:rsidRPr="002A7630">
        <w:rPr>
          <w:rFonts w:ascii="標楷體" w:eastAsia="標楷體" w:hAnsi="標楷體" w:hint="eastAsia"/>
          <w:color w:val="000000" w:themeColor="text1"/>
          <w:szCs w:val="24"/>
        </w:rPr>
        <w:t>來到淡水雲門劇場，藉由</w:t>
      </w:r>
      <w:r w:rsidR="00234675" w:rsidRPr="002A7630">
        <w:rPr>
          <w:rFonts w:ascii="標楷體" w:eastAsia="標楷體" w:hAnsi="標楷體" w:cs="Times New Roman"/>
          <w:bCs/>
          <w:szCs w:val="24"/>
        </w:rPr>
        <w:t>1</w:t>
      </w:r>
      <w:r w:rsidR="00BD5497">
        <w:rPr>
          <w:rFonts w:ascii="標楷體" w:eastAsia="標楷體" w:hAnsi="標楷體" w:cs="Times New Roman" w:hint="eastAsia"/>
          <w:szCs w:val="24"/>
        </w:rPr>
        <w:t>.</w:t>
      </w:r>
      <w:r w:rsidR="00234675" w:rsidRPr="002A7630">
        <w:rPr>
          <w:rFonts w:ascii="標楷體" w:eastAsia="標楷體" w:hAnsi="標楷體" w:cs="Times New Roman" w:hint="eastAsia"/>
          <w:bCs/>
          <w:szCs w:val="24"/>
        </w:rPr>
        <w:t>導</w:t>
      </w:r>
      <w:proofErr w:type="gramStart"/>
      <w:r w:rsidR="00234675" w:rsidRPr="002A7630">
        <w:rPr>
          <w:rFonts w:ascii="標楷體" w:eastAsia="標楷體" w:hAnsi="標楷體" w:cs="Times New Roman" w:hint="eastAsia"/>
          <w:bCs/>
          <w:szCs w:val="24"/>
        </w:rPr>
        <w:t>覽</w:t>
      </w:r>
      <w:proofErr w:type="gramEnd"/>
      <w:r w:rsidR="00234675" w:rsidRPr="002A7630">
        <w:rPr>
          <w:rFonts w:ascii="標楷體" w:eastAsia="標楷體" w:hAnsi="標楷體" w:cs="Times New Roman"/>
          <w:szCs w:val="24"/>
        </w:rPr>
        <w:t xml:space="preserve"> </w:t>
      </w:r>
      <w:r w:rsidR="00BD5497">
        <w:rPr>
          <w:rFonts w:ascii="標楷體" w:eastAsia="標楷體" w:hAnsi="標楷體" w:cs="Times New Roman" w:hint="eastAsia"/>
          <w:szCs w:val="24"/>
        </w:rPr>
        <w:t>和</w:t>
      </w:r>
      <w:r w:rsidR="00234675" w:rsidRPr="002A7630">
        <w:rPr>
          <w:rFonts w:ascii="標楷體" w:eastAsia="標楷體" w:hAnsi="標楷體" w:cs="Times New Roman" w:hint="eastAsia"/>
          <w:szCs w:val="24"/>
        </w:rPr>
        <w:t>建築介紹：</w:t>
      </w:r>
      <w:r w:rsidR="00234675" w:rsidRPr="002A7630">
        <w:rPr>
          <w:rFonts w:ascii="標楷體" w:eastAsia="標楷體" w:hAnsi="標楷體" w:cs="Times New Roman" w:hint="eastAsia"/>
          <w:szCs w:val="24"/>
        </w:rPr>
        <w:t>認識</w:t>
      </w:r>
      <w:r w:rsidR="00234675" w:rsidRPr="002A7630">
        <w:rPr>
          <w:rFonts w:ascii="標楷體" w:eastAsia="標楷體" w:hAnsi="標楷體" w:cs="Times New Roman" w:hint="eastAsia"/>
          <w:szCs w:val="24"/>
        </w:rPr>
        <w:t>雲門為何落腳淡水。林懷民先生與黃聲遠建築師</w:t>
      </w:r>
      <w:r w:rsidR="002A7630" w:rsidRPr="002A7630">
        <w:rPr>
          <w:rFonts w:ascii="標楷體" w:eastAsia="標楷體" w:hAnsi="標楷體" w:cs="Times New Roman" w:hint="eastAsia"/>
          <w:szCs w:val="24"/>
        </w:rPr>
        <w:t>在環抱在大自然與台灣歷史故事間，</w:t>
      </w:r>
      <w:r w:rsidR="002A7630" w:rsidRPr="002A7630">
        <w:rPr>
          <w:rFonts w:ascii="標楷體" w:eastAsia="標楷體" w:hAnsi="標楷體" w:cs="Times New Roman" w:hint="eastAsia"/>
          <w:szCs w:val="24"/>
        </w:rPr>
        <w:t>如何打造雲門劇場</w:t>
      </w:r>
      <w:r w:rsidR="002A7630" w:rsidRPr="002A7630">
        <w:rPr>
          <w:rFonts w:ascii="標楷體" w:eastAsia="標楷體" w:hAnsi="標楷體" w:cs="Times New Roman" w:hint="eastAsia"/>
          <w:szCs w:val="24"/>
        </w:rPr>
        <w:t>。</w:t>
      </w:r>
      <w:r w:rsidR="00234675" w:rsidRPr="002A7630">
        <w:rPr>
          <w:rFonts w:ascii="標楷體" w:eastAsia="標楷體" w:hAnsi="標楷體" w:hint="eastAsia"/>
          <w:color w:val="000000" w:themeColor="text1"/>
          <w:szCs w:val="24"/>
        </w:rPr>
        <w:t>黃聲遠表示</w:t>
      </w:r>
      <w:r w:rsidR="00234675" w:rsidRPr="002A7630">
        <w:rPr>
          <w:rFonts w:ascii="標楷體" w:eastAsia="標楷體" w:hAnsi="標楷體" w:hint="eastAsia"/>
          <w:color w:val="000000" w:themeColor="text1"/>
          <w:szCs w:val="24"/>
        </w:rPr>
        <w:t>，設計淡水雲門新家，最重要的就是尊重這裡的歷史意義與綠色地景及開放分享的精神。</w:t>
      </w:r>
      <w:r w:rsidR="00234675" w:rsidRPr="002A7630">
        <w:rPr>
          <w:rFonts w:ascii="標楷體" w:eastAsia="標楷體" w:hAnsi="標楷體" w:cs="微軟正黑體"/>
          <w:bCs/>
          <w:color w:val="000000"/>
          <w:kern w:val="0"/>
          <w:szCs w:val="24"/>
        </w:rPr>
        <w:t>2</w:t>
      </w:r>
      <w:r w:rsidR="00BD5497">
        <w:rPr>
          <w:rFonts w:ascii="標楷體" w:eastAsia="標楷體" w:hAnsi="標楷體" w:cs="微軟正黑體" w:hint="eastAsia"/>
          <w:color w:val="000000"/>
          <w:kern w:val="0"/>
          <w:szCs w:val="24"/>
        </w:rPr>
        <w:t>.</w:t>
      </w:r>
      <w:r w:rsidR="00234675" w:rsidRPr="002A7630">
        <w:rPr>
          <w:rFonts w:ascii="標楷體" w:eastAsia="標楷體" w:hAnsi="標楷體" w:cs="微軟正黑體" w:hint="eastAsia"/>
          <w:bCs/>
          <w:color w:val="000000"/>
          <w:kern w:val="0"/>
          <w:szCs w:val="24"/>
        </w:rPr>
        <w:t>「</w:t>
      </w:r>
      <w:proofErr w:type="gramStart"/>
      <w:r w:rsidR="00234675" w:rsidRPr="002A7630">
        <w:rPr>
          <w:rFonts w:ascii="標楷體" w:eastAsia="標楷體" w:hAnsi="標楷體" w:cs="微軟正黑體" w:hint="eastAsia"/>
          <w:bCs/>
          <w:color w:val="000000"/>
          <w:kern w:val="0"/>
          <w:szCs w:val="24"/>
        </w:rPr>
        <w:t>說舞</w:t>
      </w:r>
      <w:proofErr w:type="gramEnd"/>
      <w:r w:rsidR="00234675" w:rsidRPr="002A7630">
        <w:rPr>
          <w:rFonts w:ascii="標楷體" w:eastAsia="標楷體" w:hAnsi="標楷體" w:cs="微軟正黑體" w:hint="eastAsia"/>
          <w:bCs/>
          <w:color w:val="000000"/>
          <w:kern w:val="0"/>
          <w:szCs w:val="24"/>
        </w:rPr>
        <w:t>」講座：</w:t>
      </w:r>
      <w:r w:rsidR="00234675" w:rsidRPr="002A7630">
        <w:rPr>
          <w:rFonts w:ascii="標楷體" w:eastAsia="標楷體" w:hAnsi="標楷體" w:cs="微軟正黑體" w:hint="eastAsia"/>
          <w:color w:val="000000"/>
          <w:kern w:val="0"/>
          <w:szCs w:val="24"/>
        </w:rPr>
        <w:t>透過影片</w:t>
      </w:r>
      <w:proofErr w:type="gramStart"/>
      <w:r w:rsidR="00234675" w:rsidRPr="002A7630">
        <w:rPr>
          <w:rFonts w:ascii="標楷體" w:eastAsia="標楷體" w:hAnsi="標楷體" w:cs="微軟正黑體" w:hint="eastAsia"/>
          <w:color w:val="000000"/>
          <w:kern w:val="0"/>
          <w:szCs w:val="24"/>
        </w:rPr>
        <w:t>與說舞</w:t>
      </w:r>
      <w:proofErr w:type="gramEnd"/>
      <w:r w:rsidR="00234675" w:rsidRPr="002A7630">
        <w:rPr>
          <w:rFonts w:ascii="標楷體" w:eastAsia="標楷體" w:hAnsi="標楷體" w:cs="微軟正黑體" w:hint="eastAsia"/>
          <w:color w:val="000000"/>
          <w:kern w:val="0"/>
          <w:szCs w:val="24"/>
        </w:rPr>
        <w:t>，</w:t>
      </w:r>
      <w:r w:rsidR="00234675" w:rsidRPr="002A7630">
        <w:rPr>
          <w:rFonts w:ascii="標楷體" w:eastAsia="標楷體" w:hAnsi="標楷體" w:cs="微軟正黑體" w:hint="eastAsia"/>
          <w:color w:val="000000"/>
          <w:kern w:val="0"/>
          <w:szCs w:val="24"/>
        </w:rPr>
        <w:t>認識</w:t>
      </w:r>
      <w:r w:rsidR="00234675" w:rsidRPr="002A7630">
        <w:rPr>
          <w:rFonts w:ascii="標楷體" w:eastAsia="標楷體" w:hAnsi="標楷體" w:cs="微軟正黑體" w:hint="eastAsia"/>
          <w:color w:val="000000"/>
          <w:kern w:val="0"/>
          <w:szCs w:val="24"/>
        </w:rPr>
        <w:t>雲門</w:t>
      </w:r>
      <w:r w:rsidR="00234675" w:rsidRPr="002A7630">
        <w:rPr>
          <w:rFonts w:ascii="標楷體" w:eastAsia="標楷體" w:hAnsi="標楷體" w:cs="微軟正黑體"/>
          <w:color w:val="000000"/>
          <w:kern w:val="0"/>
          <w:szCs w:val="24"/>
        </w:rPr>
        <w:t>40</w:t>
      </w:r>
      <w:r w:rsidR="00234675" w:rsidRPr="002A7630">
        <w:rPr>
          <w:rFonts w:ascii="標楷體" w:eastAsia="標楷體" w:hAnsi="標楷體" w:cs="微軟正黑體" w:hint="eastAsia"/>
          <w:color w:val="000000"/>
          <w:kern w:val="0"/>
          <w:szCs w:val="24"/>
        </w:rPr>
        <w:t>多年</w:t>
      </w:r>
      <w:proofErr w:type="gramStart"/>
      <w:r w:rsidR="00234675" w:rsidRPr="002A7630">
        <w:rPr>
          <w:rFonts w:ascii="標楷體" w:eastAsia="標楷體" w:hAnsi="標楷體" w:cs="微軟正黑體" w:hint="eastAsia"/>
          <w:color w:val="000000"/>
          <w:kern w:val="0"/>
          <w:szCs w:val="24"/>
        </w:rPr>
        <w:t>最</w:t>
      </w:r>
      <w:proofErr w:type="gramEnd"/>
      <w:r w:rsidR="00234675" w:rsidRPr="002A7630">
        <w:rPr>
          <w:rFonts w:ascii="標楷體" w:eastAsia="標楷體" w:hAnsi="標楷體" w:cs="微軟正黑體" w:hint="eastAsia"/>
          <w:color w:val="000000"/>
          <w:kern w:val="0"/>
          <w:szCs w:val="24"/>
        </w:rPr>
        <w:t>菁華的身影，探訪雲門舞蹈的身體美學。</w:t>
      </w:r>
      <w:r w:rsidR="00234675" w:rsidRPr="002A7630">
        <w:rPr>
          <w:rFonts w:ascii="標楷體" w:eastAsia="標楷體" w:hAnsi="標楷體" w:cs="新細明體" w:hint="eastAsia"/>
          <w:kern w:val="0"/>
          <w:szCs w:val="24"/>
        </w:rPr>
        <w:t>（照片</w:t>
      </w:r>
      <w:r w:rsidR="00234675" w:rsidRPr="002A7630">
        <w:rPr>
          <w:rFonts w:ascii="標楷體" w:eastAsia="標楷體" w:hAnsi="標楷體" w:cs="新細明體" w:hint="eastAsia"/>
          <w:kern w:val="0"/>
          <w:szCs w:val="24"/>
        </w:rPr>
        <w:t>2</w:t>
      </w:r>
      <w:r w:rsidR="00234675" w:rsidRPr="002A7630">
        <w:rPr>
          <w:rFonts w:ascii="標楷體" w:eastAsia="標楷體" w:hAnsi="標楷體" w:cs="新細明體" w:hint="eastAsia"/>
          <w:kern w:val="0"/>
          <w:szCs w:val="24"/>
        </w:rPr>
        <w:t>）</w:t>
      </w:r>
    </w:p>
    <w:p w:rsidR="00423D64" w:rsidRPr="002A7630" w:rsidRDefault="00423D64" w:rsidP="00BD5497">
      <w:pPr>
        <w:widowControl/>
        <w:ind w:left="283" w:hangingChars="118" w:hanging="283"/>
        <w:rPr>
          <w:rFonts w:ascii="標楷體" w:eastAsia="標楷體" w:hAnsi="標楷體" w:cs="新細明體"/>
          <w:kern w:val="0"/>
          <w:szCs w:val="24"/>
        </w:rPr>
      </w:pPr>
      <w:r w:rsidRPr="002A7630">
        <w:rPr>
          <w:rFonts w:ascii="標楷體" w:eastAsia="標楷體" w:hAnsi="標楷體" w:hint="eastAsia"/>
          <w:bCs/>
          <w:color w:val="000000" w:themeColor="text1"/>
          <w:kern w:val="24"/>
          <w:szCs w:val="24"/>
        </w:rPr>
        <w:t>3.創意</w:t>
      </w:r>
      <w:r w:rsidRPr="002A7630">
        <w:rPr>
          <w:rFonts w:ascii="標楷體" w:eastAsia="標楷體" w:hAnsi="標楷體" w:hint="eastAsia"/>
          <w:color w:val="000000" w:themeColor="text1"/>
          <w:kern w:val="24"/>
          <w:szCs w:val="24"/>
        </w:rPr>
        <w:t>－</w:t>
      </w:r>
      <w:r w:rsidRPr="002A7630">
        <w:rPr>
          <w:rFonts w:ascii="標楷體" w:eastAsia="標楷體" w:hAnsi="標楷體" w:hint="eastAsia"/>
          <w:color w:val="000000" w:themeColor="text1"/>
          <w:kern w:val="24"/>
          <w:szCs w:val="24"/>
        </w:rPr>
        <w:t>辦理傳統工藝設計思考</w:t>
      </w:r>
      <w:r w:rsidR="00234675" w:rsidRPr="002A7630">
        <w:rPr>
          <w:rFonts w:ascii="標楷體" w:eastAsia="標楷體" w:hAnsi="標楷體" w:hint="eastAsia"/>
          <w:color w:val="000000" w:themeColor="text1"/>
          <w:kern w:val="24"/>
          <w:szCs w:val="24"/>
        </w:rPr>
        <w:t>教師</w:t>
      </w:r>
      <w:r w:rsidRPr="002A7630">
        <w:rPr>
          <w:rFonts w:ascii="標楷體" w:eastAsia="標楷體" w:hAnsi="標楷體" w:hint="eastAsia"/>
          <w:color w:val="000000" w:themeColor="text1"/>
          <w:kern w:val="24"/>
          <w:szCs w:val="24"/>
        </w:rPr>
        <w:t>研習</w:t>
      </w:r>
      <w:r w:rsidR="00234675" w:rsidRPr="002A7630">
        <w:rPr>
          <w:rFonts w:ascii="標楷體" w:eastAsia="標楷體" w:hAnsi="標楷體" w:hint="eastAsia"/>
          <w:color w:val="000000" w:themeColor="text1"/>
          <w:kern w:val="24"/>
          <w:szCs w:val="24"/>
        </w:rPr>
        <w:t>，視覺藝術教師來到</w:t>
      </w:r>
      <w:proofErr w:type="gramStart"/>
      <w:r w:rsidR="00234675" w:rsidRPr="002A7630">
        <w:rPr>
          <w:rFonts w:ascii="標楷體" w:eastAsia="標楷體" w:hAnsi="標楷體" w:hint="eastAsia"/>
          <w:color w:val="000000" w:themeColor="text1"/>
          <w:kern w:val="24"/>
          <w:szCs w:val="24"/>
        </w:rPr>
        <w:t>生活陶房</w:t>
      </w:r>
      <w:proofErr w:type="gramEnd"/>
      <w:r w:rsidR="00234675" w:rsidRPr="002A7630">
        <w:rPr>
          <w:rFonts w:ascii="標楷體" w:eastAsia="標楷體" w:hAnsi="標楷體" w:hint="eastAsia"/>
          <w:color w:val="000000" w:themeColor="text1"/>
          <w:kern w:val="24"/>
          <w:szCs w:val="24"/>
        </w:rPr>
        <w:t>，由藝術家徐明</w:t>
      </w:r>
      <w:proofErr w:type="gramStart"/>
      <w:r w:rsidR="00234675" w:rsidRPr="002A7630">
        <w:rPr>
          <w:rFonts w:ascii="標楷體" w:eastAsia="標楷體" w:hAnsi="標楷體" w:hint="eastAsia"/>
          <w:color w:val="000000" w:themeColor="text1"/>
          <w:kern w:val="24"/>
          <w:szCs w:val="24"/>
        </w:rPr>
        <w:t>稷</w:t>
      </w:r>
      <w:proofErr w:type="gramEnd"/>
      <w:r w:rsidR="00234675" w:rsidRPr="002A7630">
        <w:rPr>
          <w:rFonts w:ascii="標楷體" w:eastAsia="標楷體" w:hAnsi="標楷體" w:hint="eastAsia"/>
          <w:color w:val="000000" w:themeColor="text1"/>
          <w:kern w:val="24"/>
          <w:szCs w:val="24"/>
        </w:rPr>
        <w:t>老師教學，以產出型工作坊的方式教學，</w:t>
      </w:r>
      <w:r w:rsidRPr="002A7630">
        <w:rPr>
          <w:rFonts w:ascii="標楷體" w:eastAsia="標楷體" w:hAnsi="標楷體" w:hint="eastAsia"/>
          <w:color w:val="000000" w:themeColor="text1"/>
          <w:kern w:val="24"/>
          <w:szCs w:val="24"/>
        </w:rPr>
        <w:t>追求傳統</w:t>
      </w:r>
      <w:r w:rsidR="00234675" w:rsidRPr="002A7630">
        <w:rPr>
          <w:rFonts w:ascii="標楷體" w:eastAsia="標楷體" w:hAnsi="標楷體" w:hint="eastAsia"/>
          <w:color w:val="000000" w:themeColor="text1"/>
          <w:kern w:val="24"/>
          <w:szCs w:val="24"/>
        </w:rPr>
        <w:t>陶藝的設計思考與造型</w:t>
      </w:r>
      <w:r w:rsidRPr="002A7630">
        <w:rPr>
          <w:rFonts w:ascii="標楷體" w:eastAsia="標楷體" w:hAnsi="標楷體" w:hint="eastAsia"/>
          <w:color w:val="000000" w:themeColor="text1"/>
          <w:kern w:val="24"/>
          <w:szCs w:val="24"/>
        </w:rPr>
        <w:t>展現</w:t>
      </w:r>
      <w:r w:rsidR="00234675" w:rsidRPr="002A7630">
        <w:rPr>
          <w:rFonts w:ascii="標楷體" w:eastAsia="標楷體" w:hAnsi="標楷體" w:hint="eastAsia"/>
          <w:color w:val="000000" w:themeColor="text1"/>
          <w:kern w:val="24"/>
          <w:szCs w:val="24"/>
        </w:rPr>
        <w:t>。</w:t>
      </w:r>
      <w:r w:rsidR="00234675" w:rsidRPr="002A7630">
        <w:rPr>
          <w:rFonts w:ascii="標楷體" w:eastAsia="標楷體" w:hAnsi="標楷體" w:cs="新細明體" w:hint="eastAsia"/>
          <w:kern w:val="0"/>
          <w:szCs w:val="24"/>
        </w:rPr>
        <w:t>（照片</w:t>
      </w:r>
      <w:r w:rsidR="00234675" w:rsidRPr="002A7630">
        <w:rPr>
          <w:rFonts w:ascii="標楷體" w:eastAsia="標楷體" w:hAnsi="標楷體" w:cs="新細明體" w:hint="eastAsia"/>
          <w:kern w:val="0"/>
          <w:szCs w:val="24"/>
        </w:rPr>
        <w:t>3</w:t>
      </w:r>
      <w:r w:rsidR="00234675" w:rsidRPr="002A7630">
        <w:rPr>
          <w:rFonts w:ascii="標楷體" w:eastAsia="標楷體" w:hAnsi="標楷體" w:cs="新細明體" w:hint="eastAsia"/>
          <w:kern w:val="0"/>
          <w:szCs w:val="24"/>
        </w:rPr>
        <w:t>）</w:t>
      </w:r>
    </w:p>
    <w:p w:rsidR="00423D64" w:rsidRPr="002A7630" w:rsidRDefault="00423D64" w:rsidP="00BD5497">
      <w:pPr>
        <w:widowControl/>
        <w:ind w:left="283" w:hangingChars="118" w:hanging="283"/>
        <w:rPr>
          <w:rFonts w:ascii="標楷體" w:eastAsia="標楷體" w:hAnsi="標楷體"/>
          <w:color w:val="000000" w:themeColor="text1"/>
          <w:kern w:val="24"/>
          <w:szCs w:val="24"/>
        </w:rPr>
      </w:pPr>
      <w:r w:rsidRPr="002A7630">
        <w:rPr>
          <w:rFonts w:ascii="標楷體" w:eastAsia="標楷體" w:hAnsi="標楷體" w:hint="eastAsia"/>
          <w:bCs/>
          <w:color w:val="000000" w:themeColor="text1"/>
          <w:kern w:val="24"/>
          <w:szCs w:val="24"/>
        </w:rPr>
        <w:t>4.全面</w:t>
      </w:r>
      <w:r w:rsidRPr="002A7630">
        <w:rPr>
          <w:rFonts w:ascii="標楷體" w:eastAsia="標楷體" w:hAnsi="標楷體" w:hint="eastAsia"/>
          <w:color w:val="000000" w:themeColor="text1"/>
          <w:kern w:val="24"/>
          <w:szCs w:val="24"/>
        </w:rPr>
        <w:t>－</w:t>
      </w:r>
      <w:proofErr w:type="gramStart"/>
      <w:r w:rsidR="00F95EE8" w:rsidRPr="002A7630">
        <w:rPr>
          <w:rFonts w:ascii="標楷體" w:eastAsia="標楷體" w:hAnsi="標楷體" w:hint="eastAsia"/>
          <w:color w:val="000000" w:themeColor="text1"/>
          <w:kern w:val="24"/>
          <w:szCs w:val="24"/>
        </w:rPr>
        <w:t>協助</w:t>
      </w:r>
      <w:r w:rsidRPr="002A7630">
        <w:rPr>
          <w:rFonts w:ascii="標楷體" w:eastAsia="標楷體" w:hAnsi="標楷體" w:hint="eastAsia"/>
          <w:color w:val="000000" w:themeColor="text1"/>
          <w:kern w:val="24"/>
          <w:szCs w:val="24"/>
        </w:rPr>
        <w:t>育藝深遠</w:t>
      </w:r>
      <w:proofErr w:type="gramEnd"/>
      <w:r w:rsidRPr="002A7630">
        <w:rPr>
          <w:rFonts w:ascii="標楷體" w:eastAsia="標楷體" w:hAnsi="標楷體" w:hint="eastAsia"/>
          <w:color w:val="000000" w:themeColor="text1"/>
          <w:kern w:val="24"/>
          <w:szCs w:val="24"/>
        </w:rPr>
        <w:t>方案執行</w:t>
      </w:r>
      <w:r w:rsidR="002A7630" w:rsidRPr="002A7630">
        <w:rPr>
          <w:rFonts w:ascii="標楷體" w:eastAsia="標楷體" w:hAnsi="標楷體" w:hint="eastAsia"/>
          <w:color w:val="000000" w:themeColor="text1"/>
          <w:kern w:val="24"/>
          <w:szCs w:val="24"/>
        </w:rPr>
        <w:t>。</w:t>
      </w:r>
      <w:r w:rsidR="00F95EE8" w:rsidRPr="002A7630">
        <w:rPr>
          <w:rFonts w:ascii="標楷體" w:eastAsia="標楷體" w:hAnsi="標楷體" w:hint="eastAsia"/>
          <w:color w:val="000000" w:themeColor="text1"/>
          <w:kern w:val="24"/>
          <w:szCs w:val="24"/>
        </w:rPr>
        <w:t>以</w:t>
      </w:r>
      <w:r w:rsidR="00F95EE8" w:rsidRPr="002A7630">
        <w:rPr>
          <w:rFonts w:ascii="標楷體" w:eastAsia="標楷體" w:hAnsi="標楷體" w:hint="eastAsia"/>
          <w:color w:val="000000" w:themeColor="text1"/>
          <w:kern w:val="24"/>
          <w:szCs w:val="24"/>
        </w:rPr>
        <w:t>四年級</w:t>
      </w:r>
      <w:r w:rsidR="00F95EE8" w:rsidRPr="002A7630">
        <w:rPr>
          <w:rFonts w:ascii="標楷體" w:eastAsia="標楷體" w:hAnsi="標楷體" w:hint="eastAsia"/>
          <w:color w:val="000000" w:themeColor="text1"/>
          <w:kern w:val="24"/>
          <w:szCs w:val="24"/>
        </w:rPr>
        <w:t>的「</w:t>
      </w:r>
      <w:r w:rsidR="00F95EE8" w:rsidRPr="002A7630">
        <w:rPr>
          <w:rFonts w:ascii="標楷體" w:eastAsia="標楷體" w:hAnsi="標楷體" w:hint="eastAsia"/>
          <w:color w:val="000000" w:themeColor="text1"/>
          <w:kern w:val="24"/>
          <w:szCs w:val="24"/>
        </w:rPr>
        <w:t>劇場初體驗</w:t>
      </w:r>
      <w:r w:rsidR="00F95EE8" w:rsidRPr="002A7630">
        <w:rPr>
          <w:rFonts w:ascii="標楷體" w:eastAsia="標楷體" w:hAnsi="標楷體" w:hint="eastAsia"/>
          <w:color w:val="000000" w:themeColor="text1"/>
          <w:kern w:val="24"/>
          <w:szCs w:val="24"/>
        </w:rPr>
        <w:t>」</w:t>
      </w:r>
      <w:r w:rsidR="002A7630" w:rsidRPr="002A7630">
        <w:rPr>
          <w:rFonts w:ascii="標楷體" w:eastAsia="標楷體" w:hAnsi="標楷體" w:hint="eastAsia"/>
          <w:color w:val="000000" w:themeColor="text1"/>
          <w:kern w:val="24"/>
          <w:szCs w:val="24"/>
        </w:rPr>
        <w:t>為例，輔導團來到文山劇場，</w:t>
      </w:r>
      <w:r w:rsidR="002A7630" w:rsidRPr="002A7630">
        <w:rPr>
          <w:rFonts w:ascii="標楷體" w:eastAsia="標楷體" w:hAnsi="標楷體" w:hint="eastAsia"/>
          <w:color w:val="000000" w:themeColor="text1"/>
          <w:kern w:val="24"/>
          <w:szCs w:val="24"/>
        </w:rPr>
        <w:t>訪視</w:t>
      </w:r>
      <w:r w:rsidR="002A7630" w:rsidRPr="002A7630">
        <w:rPr>
          <w:rFonts w:ascii="標楷體" w:eastAsia="標楷體" w:hAnsi="標楷體" w:hint="eastAsia"/>
          <w:color w:val="000000" w:themeColor="text1"/>
          <w:kern w:val="24"/>
          <w:szCs w:val="24"/>
        </w:rPr>
        <w:t>「</w:t>
      </w:r>
      <w:r w:rsidR="002A7630" w:rsidRPr="002A7630">
        <w:rPr>
          <w:rFonts w:ascii="標楷體" w:eastAsia="標楷體" w:hAnsi="標楷體" w:hint="eastAsia"/>
          <w:color w:val="000000" w:themeColor="text1"/>
          <w:kern w:val="24"/>
          <w:szCs w:val="24"/>
        </w:rPr>
        <w:t>孔融</w:t>
      </w:r>
      <w:proofErr w:type="gramStart"/>
      <w:r w:rsidR="002A7630" w:rsidRPr="002A7630">
        <w:rPr>
          <w:rFonts w:ascii="標楷體" w:eastAsia="標楷體" w:hAnsi="標楷體" w:hint="eastAsia"/>
          <w:color w:val="000000" w:themeColor="text1"/>
          <w:kern w:val="24"/>
          <w:szCs w:val="24"/>
        </w:rPr>
        <w:t>不讓梨</w:t>
      </w:r>
      <w:proofErr w:type="gramEnd"/>
      <w:r w:rsidR="002A7630" w:rsidRPr="002A7630">
        <w:rPr>
          <w:rFonts w:ascii="標楷體" w:eastAsia="標楷體" w:hAnsi="標楷體" w:hint="eastAsia"/>
          <w:color w:val="000000" w:themeColor="text1"/>
          <w:kern w:val="24"/>
          <w:szCs w:val="24"/>
        </w:rPr>
        <w:t>」的總彩排，提出具體的優點與建議，讓全市學生的</w:t>
      </w:r>
      <w:r w:rsidR="002A7630" w:rsidRPr="002A7630">
        <w:rPr>
          <w:rFonts w:ascii="標楷體" w:eastAsia="標楷體" w:hAnsi="標楷體" w:hint="eastAsia"/>
          <w:color w:val="000000" w:themeColor="text1"/>
          <w:kern w:val="24"/>
          <w:szCs w:val="24"/>
        </w:rPr>
        <w:t>劇場初體驗</w:t>
      </w:r>
      <w:r w:rsidR="002A7630" w:rsidRPr="002A7630">
        <w:rPr>
          <w:rFonts w:ascii="標楷體" w:eastAsia="標楷體" w:hAnsi="標楷體" w:hint="eastAsia"/>
          <w:color w:val="000000" w:themeColor="text1"/>
          <w:kern w:val="24"/>
          <w:szCs w:val="24"/>
        </w:rPr>
        <w:t>更加深刻美好。</w:t>
      </w:r>
      <w:r w:rsidR="002A7630" w:rsidRPr="002A7630">
        <w:rPr>
          <w:rFonts w:ascii="標楷體" w:eastAsia="標楷體" w:hAnsi="標楷體" w:cs="新細明體" w:hint="eastAsia"/>
          <w:kern w:val="0"/>
          <w:szCs w:val="24"/>
        </w:rPr>
        <w:t>（照片</w:t>
      </w:r>
      <w:r w:rsidR="002A7630" w:rsidRPr="002A7630">
        <w:rPr>
          <w:rFonts w:ascii="標楷體" w:eastAsia="標楷體" w:hAnsi="標楷體" w:cs="新細明體" w:hint="eastAsia"/>
          <w:kern w:val="0"/>
          <w:szCs w:val="24"/>
        </w:rPr>
        <w:t>4</w:t>
      </w:r>
      <w:r w:rsidR="002A7630" w:rsidRPr="002A7630">
        <w:rPr>
          <w:rFonts w:ascii="標楷體" w:eastAsia="標楷體" w:hAnsi="標楷體" w:cs="新細明體" w:hint="eastAsia"/>
          <w:kern w:val="0"/>
          <w:szCs w:val="24"/>
        </w:rPr>
        <w:t>）</w:t>
      </w:r>
    </w:p>
    <w:p w:rsidR="00CE49C5" w:rsidRPr="002A7630" w:rsidRDefault="00CE49C5">
      <w:pPr>
        <w:rPr>
          <w:rFonts w:ascii="標楷體" w:eastAsia="標楷體" w:hAnsi="標楷體"/>
          <w:szCs w:val="24"/>
        </w:rPr>
      </w:pPr>
    </w:p>
    <w:sectPr w:rsidR="00CE49C5" w:rsidRPr="002A763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F7C19"/>
    <w:multiLevelType w:val="hybridMultilevel"/>
    <w:tmpl w:val="7F627556"/>
    <w:lvl w:ilvl="0" w:tplc="3092BD3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9C5"/>
    <w:rsid w:val="0018304F"/>
    <w:rsid w:val="00234675"/>
    <w:rsid w:val="002A7630"/>
    <w:rsid w:val="00355168"/>
    <w:rsid w:val="00423D64"/>
    <w:rsid w:val="00682459"/>
    <w:rsid w:val="007F35FF"/>
    <w:rsid w:val="009160A4"/>
    <w:rsid w:val="00BD5497"/>
    <w:rsid w:val="00CE49C5"/>
    <w:rsid w:val="00F472CB"/>
    <w:rsid w:val="00F9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D6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D6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2015-10-27T08:45:00Z</dcterms:created>
  <dcterms:modified xsi:type="dcterms:W3CDTF">2015-10-28T08:51:00Z</dcterms:modified>
</cp:coreProperties>
</file>