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6ACE27" w14:textId="77777777" w:rsidR="00F96DAC" w:rsidRDefault="009C7C75" w:rsidP="009C7C75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bookmarkStart w:id="0" w:name="_GoBack"/>
      <w:bookmarkEnd w:id="0"/>
      <w:r w:rsidRPr="009C7C75">
        <w:rPr>
          <w:rFonts w:ascii="標楷體" w:eastAsia="標楷體" w:hAnsi="標楷體" w:hint="eastAsia"/>
        </w:rPr>
        <w:t>內容標準</w:t>
      </w:r>
    </w:p>
    <w:p w14:paraId="37738742" w14:textId="77777777" w:rsidR="009C7C75" w:rsidRPr="009C7C75" w:rsidRDefault="009C7C75" w:rsidP="009C7C75">
      <w:pPr>
        <w:pStyle w:val="a3"/>
        <w:ind w:leftChars="0"/>
        <w:rPr>
          <w:rFonts w:ascii="標楷體" w:eastAsia="標楷體" w:hAnsi="標楷體"/>
        </w:rPr>
      </w:pPr>
    </w:p>
    <w:tbl>
      <w:tblPr>
        <w:tblW w:w="1377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386"/>
        <w:gridCol w:w="2039"/>
        <w:gridCol w:w="10348"/>
      </w:tblGrid>
      <w:tr w:rsidR="009C7C75" w:rsidRPr="005F30D6" w14:paraId="3E5B519D" w14:textId="77777777" w:rsidTr="008E0188">
        <w:trPr>
          <w:tblHeader/>
        </w:trPr>
        <w:tc>
          <w:tcPr>
            <w:tcW w:w="3425" w:type="dxa"/>
            <w:gridSpan w:val="2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14:paraId="6618C7B1" w14:textId="77777777" w:rsidR="009C7C75" w:rsidRPr="005F30D6" w:rsidRDefault="009C7C75" w:rsidP="008E018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  <w:r w:rsidRPr="005F30D6">
              <w:rPr>
                <w:rFonts w:ascii="Times New Roman" w:eastAsia="標楷體" w:hAnsi="Times New Roman" w:hint="eastAsia"/>
                <w:b/>
              </w:rPr>
              <w:t>內容標準</w:t>
            </w:r>
          </w:p>
        </w:tc>
        <w:tc>
          <w:tcPr>
            <w:tcW w:w="10348" w:type="dxa"/>
            <w:vMerge w:val="restart"/>
            <w:shd w:val="clear" w:color="auto" w:fill="D6E3BC" w:themeFill="accent3" w:themeFillTint="66"/>
            <w:vAlign w:val="center"/>
          </w:tcPr>
          <w:p w14:paraId="5FB1AD89" w14:textId="77777777" w:rsidR="009C7C75" w:rsidRPr="005F30D6" w:rsidRDefault="009C7C75" w:rsidP="008E018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  <w:r w:rsidRPr="005F30D6">
              <w:rPr>
                <w:rFonts w:ascii="Times New Roman" w:eastAsia="標楷體" w:hAnsi="Times New Roman" w:hint="eastAsia"/>
                <w:b/>
              </w:rPr>
              <w:t>能力指標</w:t>
            </w:r>
          </w:p>
        </w:tc>
      </w:tr>
      <w:tr w:rsidR="009C7C75" w:rsidRPr="005F30D6" w14:paraId="71C63256" w14:textId="77777777" w:rsidTr="008E0188">
        <w:trPr>
          <w:tblHeader/>
        </w:trPr>
        <w:tc>
          <w:tcPr>
            <w:tcW w:w="1386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14:paraId="5056BCA4" w14:textId="77777777" w:rsidR="009C7C75" w:rsidRPr="005F30D6" w:rsidRDefault="009C7C75" w:rsidP="008E018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  <w:r w:rsidRPr="005F30D6">
              <w:rPr>
                <w:rFonts w:ascii="Times New Roman" w:eastAsia="標楷體" w:hAnsi="Times New Roman"/>
                <w:b/>
              </w:rPr>
              <w:t>主題</w:t>
            </w:r>
          </w:p>
        </w:tc>
        <w:tc>
          <w:tcPr>
            <w:tcW w:w="2039" w:type="dxa"/>
            <w:shd w:val="clear" w:color="auto" w:fill="D6E3BC" w:themeFill="accent3" w:themeFillTint="66"/>
            <w:vAlign w:val="center"/>
          </w:tcPr>
          <w:p w14:paraId="2A8FB9CB" w14:textId="77777777" w:rsidR="009C7C75" w:rsidRPr="005F30D6" w:rsidRDefault="009C7C75" w:rsidP="008E018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  <w:r w:rsidRPr="005F30D6">
              <w:rPr>
                <w:rFonts w:ascii="Times New Roman" w:eastAsia="標楷體" w:hAnsi="Times New Roman" w:hint="eastAsia"/>
                <w:b/>
              </w:rPr>
              <w:t>次主題</w:t>
            </w:r>
          </w:p>
        </w:tc>
        <w:tc>
          <w:tcPr>
            <w:tcW w:w="10348" w:type="dxa"/>
            <w:vMerge/>
            <w:shd w:val="clear" w:color="auto" w:fill="D9D9D9" w:themeFill="background1" w:themeFillShade="D9"/>
            <w:vAlign w:val="center"/>
          </w:tcPr>
          <w:p w14:paraId="66D76EE5" w14:textId="77777777" w:rsidR="009C7C75" w:rsidRPr="005F30D6" w:rsidRDefault="009C7C75" w:rsidP="008E018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</w:p>
        </w:tc>
      </w:tr>
      <w:tr w:rsidR="009C7C75" w:rsidRPr="005F30D6" w14:paraId="050D1915" w14:textId="77777777" w:rsidTr="008E0188">
        <w:trPr>
          <w:trHeight w:val="691"/>
          <w:tblHeader/>
        </w:trPr>
        <w:tc>
          <w:tcPr>
            <w:tcW w:w="1386" w:type="dxa"/>
            <w:vMerge w:val="restart"/>
            <w:shd w:val="clear" w:color="auto" w:fill="auto"/>
            <w:vAlign w:val="center"/>
          </w:tcPr>
          <w:p w14:paraId="5B8603B4" w14:textId="77777777" w:rsidR="009C7C75" w:rsidRPr="005F30D6" w:rsidRDefault="009C7C75" w:rsidP="008E018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5F30D6">
              <w:rPr>
                <w:rFonts w:ascii="Times New Roman" w:eastAsia="標楷體" w:hAnsi="Times New Roman"/>
              </w:rPr>
              <w:t>自我發展</w:t>
            </w:r>
          </w:p>
        </w:tc>
        <w:tc>
          <w:tcPr>
            <w:tcW w:w="2039" w:type="dxa"/>
            <w:vAlign w:val="center"/>
          </w:tcPr>
          <w:p w14:paraId="3F48F0F9" w14:textId="77777777" w:rsidR="009C7C75" w:rsidRPr="005F30D6" w:rsidRDefault="009C7C75" w:rsidP="008E0188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5F30D6">
              <w:rPr>
                <w:rFonts w:ascii="Times New Roman" w:eastAsia="標楷體" w:hAnsi="Times New Roman"/>
              </w:rPr>
              <w:t>自我探索</w:t>
            </w:r>
          </w:p>
        </w:tc>
        <w:tc>
          <w:tcPr>
            <w:tcW w:w="10348" w:type="dxa"/>
            <w:vAlign w:val="center"/>
          </w:tcPr>
          <w:p w14:paraId="6C515F77" w14:textId="77777777" w:rsidR="009C7C75" w:rsidRPr="005F30D6" w:rsidRDefault="009C7C75" w:rsidP="008E0188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5F30D6">
              <w:rPr>
                <w:rFonts w:ascii="Times New Roman" w:eastAsia="標楷體" w:hAnsi="Times New Roman"/>
              </w:rPr>
              <w:t>1-4-1</w:t>
            </w:r>
            <w:r w:rsidRPr="005F30D6">
              <w:rPr>
                <w:rFonts w:ascii="Times New Roman" w:eastAsia="標楷體" w:hAnsi="Times New Roman" w:hint="eastAsia"/>
              </w:rPr>
              <w:t xml:space="preserve"> </w:t>
            </w:r>
            <w:r w:rsidRPr="005F30D6">
              <w:rPr>
                <w:rFonts w:ascii="Times New Roman" w:eastAsia="標楷體" w:hAnsi="Times New Roman"/>
              </w:rPr>
              <w:t>探索自我發展的過程，並分享個人的經驗與感受。</w:t>
            </w:r>
          </w:p>
          <w:p w14:paraId="08C83E5D" w14:textId="77777777" w:rsidR="009C7C75" w:rsidRPr="005F30D6" w:rsidRDefault="009C7C75" w:rsidP="008E0188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5F30D6">
              <w:rPr>
                <w:rFonts w:ascii="Times New Roman" w:eastAsia="標楷體" w:hAnsi="Times New Roman"/>
              </w:rPr>
              <w:t>1-4-2</w:t>
            </w:r>
            <w:r w:rsidRPr="005F30D6">
              <w:rPr>
                <w:rFonts w:ascii="Times New Roman" w:eastAsia="標楷體" w:hAnsi="Times New Roman" w:hint="eastAsia"/>
              </w:rPr>
              <w:t xml:space="preserve"> </w:t>
            </w:r>
            <w:r w:rsidRPr="005F30D6">
              <w:rPr>
                <w:rFonts w:ascii="Times New Roman" w:eastAsia="標楷體" w:hAnsi="Times New Roman"/>
                <w:w w:val="96"/>
              </w:rPr>
              <w:t>展現自己</w:t>
            </w:r>
            <w:r w:rsidRPr="005F30D6">
              <w:rPr>
                <w:rFonts w:ascii="Times New Roman" w:eastAsia="標楷體" w:hAnsi="Times New Roman"/>
                <w:spacing w:val="-6"/>
                <w:w w:val="96"/>
              </w:rPr>
              <w:t>的興趣與專長，</w:t>
            </w:r>
            <w:r w:rsidRPr="005F30D6">
              <w:rPr>
                <w:rFonts w:ascii="Times New Roman" w:eastAsia="標楷體" w:hAnsi="Times New Roman"/>
              </w:rPr>
              <w:t>並探索自己可能的發展方向。</w:t>
            </w:r>
          </w:p>
        </w:tc>
      </w:tr>
      <w:tr w:rsidR="009C7C75" w:rsidRPr="005F30D6" w14:paraId="2D19E83E" w14:textId="77777777" w:rsidTr="008E0188">
        <w:trPr>
          <w:trHeight w:val="690"/>
          <w:tblHeader/>
        </w:trPr>
        <w:tc>
          <w:tcPr>
            <w:tcW w:w="1386" w:type="dxa"/>
            <w:vMerge/>
            <w:shd w:val="clear" w:color="auto" w:fill="auto"/>
          </w:tcPr>
          <w:p w14:paraId="6287DCF2" w14:textId="77777777" w:rsidR="009C7C75" w:rsidRPr="005F30D6" w:rsidRDefault="009C7C75" w:rsidP="008E0188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039" w:type="dxa"/>
            <w:shd w:val="clear" w:color="auto" w:fill="auto"/>
            <w:vAlign w:val="center"/>
          </w:tcPr>
          <w:p w14:paraId="11341119" w14:textId="77777777" w:rsidR="009C7C75" w:rsidRPr="005F30D6" w:rsidRDefault="009C7C75" w:rsidP="008E0188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5F30D6">
              <w:rPr>
                <w:rFonts w:ascii="Times New Roman" w:eastAsia="標楷體" w:hAnsi="Times New Roman"/>
              </w:rPr>
              <w:t>自我管理</w:t>
            </w:r>
          </w:p>
        </w:tc>
        <w:tc>
          <w:tcPr>
            <w:tcW w:w="10348" w:type="dxa"/>
            <w:vAlign w:val="center"/>
          </w:tcPr>
          <w:p w14:paraId="1580B61D" w14:textId="77777777" w:rsidR="009C7C75" w:rsidRPr="005F30D6" w:rsidRDefault="009C7C75" w:rsidP="008E0188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pacing w:val="-9"/>
              </w:rPr>
            </w:pPr>
            <w:r w:rsidRPr="00BB058A">
              <w:rPr>
                <w:rFonts w:ascii="Times New Roman" w:eastAsia="標楷體" w:hAnsi="Times New Roman" w:hint="eastAsia"/>
              </w:rPr>
              <w:t>1-4-3</w:t>
            </w:r>
            <w:r w:rsidRPr="005F30D6">
              <w:rPr>
                <w:rFonts w:ascii="Times New Roman" w:eastAsia="標楷體" w:hAnsi="Times New Roman" w:hint="eastAsia"/>
                <w:spacing w:val="-20"/>
              </w:rPr>
              <w:t xml:space="preserve"> </w:t>
            </w:r>
            <w:r w:rsidRPr="005F30D6">
              <w:rPr>
                <w:rFonts w:ascii="Times New Roman" w:eastAsia="標楷體" w:hAnsi="Times New Roman"/>
                <w:spacing w:val="-20"/>
              </w:rPr>
              <w:t>掌握資訊，</w:t>
            </w:r>
            <w:r w:rsidRPr="005F30D6">
              <w:rPr>
                <w:rFonts w:ascii="Times New Roman" w:eastAsia="標楷體" w:hAnsi="Times New Roman"/>
                <w:spacing w:val="-9"/>
              </w:rPr>
              <w:t>自己界定學習目標、</w:t>
            </w:r>
            <w:r w:rsidRPr="005F30D6">
              <w:rPr>
                <w:rFonts w:ascii="Times New Roman" w:eastAsia="標楷體" w:hAnsi="Times New Roman" w:hint="eastAsia"/>
                <w:spacing w:val="-9"/>
              </w:rPr>
              <w:t>製定</w:t>
            </w:r>
            <w:r w:rsidRPr="005F30D6">
              <w:rPr>
                <w:rFonts w:ascii="Times New Roman" w:eastAsia="標楷體" w:hAnsi="Times New Roman"/>
                <w:spacing w:val="-9"/>
              </w:rPr>
              <w:t>學</w:t>
            </w:r>
            <w:r w:rsidRPr="005F30D6">
              <w:rPr>
                <w:rFonts w:ascii="Times New Roman" w:eastAsia="標楷體" w:hAnsi="Times New Roman"/>
                <w:spacing w:val="-6"/>
              </w:rPr>
              <w:t>習計畫並執行。</w:t>
            </w:r>
          </w:p>
          <w:p w14:paraId="05D73BB3" w14:textId="77777777" w:rsidR="009C7C75" w:rsidRPr="005F30D6" w:rsidRDefault="009C7C75" w:rsidP="008E0188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5F30D6">
              <w:rPr>
                <w:rFonts w:ascii="Times New Roman" w:eastAsia="標楷體" w:hAnsi="Times New Roman"/>
              </w:rPr>
              <w:t>1-4-4</w:t>
            </w:r>
            <w:r w:rsidRPr="005F30D6">
              <w:rPr>
                <w:rFonts w:ascii="Times New Roman" w:eastAsia="標楷體" w:hAnsi="Times New Roman" w:hint="eastAsia"/>
              </w:rPr>
              <w:t xml:space="preserve"> </w:t>
            </w:r>
            <w:r w:rsidRPr="005F30D6">
              <w:rPr>
                <w:rFonts w:ascii="Times New Roman" w:eastAsia="標楷體" w:hAnsi="Times New Roman"/>
              </w:rPr>
              <w:t>適當運用調適策略來面對壓力處理情緒。</w:t>
            </w:r>
          </w:p>
        </w:tc>
      </w:tr>
      <w:tr w:rsidR="009C7C75" w:rsidRPr="005F30D6" w14:paraId="57B7BBB3" w14:textId="77777777" w:rsidTr="008E0188">
        <w:trPr>
          <w:trHeight w:val="411"/>
          <w:tblHeader/>
        </w:trPr>
        <w:tc>
          <w:tcPr>
            <w:tcW w:w="138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5EF5E6D" w14:textId="77777777" w:rsidR="009C7C75" w:rsidRPr="005F30D6" w:rsidRDefault="009C7C75" w:rsidP="008E0188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039" w:type="dxa"/>
            <w:shd w:val="clear" w:color="auto" w:fill="auto"/>
            <w:vAlign w:val="center"/>
          </w:tcPr>
          <w:p w14:paraId="5B065583" w14:textId="77777777" w:rsidR="009C7C75" w:rsidRPr="005F30D6" w:rsidRDefault="009C7C75" w:rsidP="008E0188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5F30D6">
              <w:rPr>
                <w:rFonts w:ascii="Times New Roman" w:eastAsia="標楷體" w:hAnsi="Times New Roman"/>
              </w:rPr>
              <w:t>尊重生命</w:t>
            </w:r>
          </w:p>
        </w:tc>
        <w:tc>
          <w:tcPr>
            <w:tcW w:w="10348" w:type="dxa"/>
            <w:vAlign w:val="center"/>
          </w:tcPr>
          <w:p w14:paraId="1D0B5B3C" w14:textId="77777777" w:rsidR="009C7C75" w:rsidRPr="005F30D6" w:rsidRDefault="009C7C75" w:rsidP="008E0188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5F30D6">
              <w:rPr>
                <w:rFonts w:ascii="Times New Roman" w:eastAsia="標楷體" w:hAnsi="Times New Roman"/>
              </w:rPr>
              <w:t>1-4-5</w:t>
            </w:r>
            <w:r w:rsidRPr="005F30D6">
              <w:rPr>
                <w:rFonts w:ascii="Times New Roman" w:eastAsia="標楷體" w:hAnsi="Times New Roman" w:hint="eastAsia"/>
              </w:rPr>
              <w:t xml:space="preserve"> </w:t>
            </w:r>
            <w:r w:rsidRPr="005F30D6">
              <w:rPr>
                <w:rFonts w:ascii="Times New Roman" w:eastAsia="標楷體" w:hAnsi="Times New Roman"/>
              </w:rPr>
              <w:t>體會生命的價值，珍惜自</w:t>
            </w:r>
            <w:r w:rsidRPr="005F30D6">
              <w:rPr>
                <w:rFonts w:ascii="Times New Roman" w:eastAsia="標楷體" w:hAnsi="Times New Roman"/>
                <w:spacing w:val="-6"/>
              </w:rPr>
              <w:t>己與他人生命，</w:t>
            </w:r>
            <w:r w:rsidRPr="005F30D6">
              <w:rPr>
                <w:rFonts w:ascii="Times New Roman" w:eastAsia="標楷體" w:hAnsi="Times New Roman"/>
              </w:rPr>
              <w:t>並協助他人。</w:t>
            </w:r>
          </w:p>
        </w:tc>
      </w:tr>
      <w:tr w:rsidR="009C7C75" w:rsidRPr="005F30D6" w14:paraId="38E26C84" w14:textId="77777777" w:rsidTr="008E0188">
        <w:trPr>
          <w:trHeight w:val="690"/>
          <w:tblHeader/>
        </w:trPr>
        <w:tc>
          <w:tcPr>
            <w:tcW w:w="1386" w:type="dxa"/>
            <w:vMerge w:val="restart"/>
            <w:shd w:val="clear" w:color="auto" w:fill="auto"/>
            <w:vAlign w:val="center"/>
          </w:tcPr>
          <w:p w14:paraId="3EA8B6FE" w14:textId="77777777" w:rsidR="009C7C75" w:rsidRPr="005F30D6" w:rsidRDefault="009C7C75" w:rsidP="008E018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5F30D6">
              <w:rPr>
                <w:rFonts w:ascii="Times New Roman" w:eastAsia="標楷體" w:hAnsi="Times New Roman"/>
              </w:rPr>
              <w:t>生活經營</w:t>
            </w:r>
          </w:p>
        </w:tc>
        <w:tc>
          <w:tcPr>
            <w:tcW w:w="2039" w:type="dxa"/>
            <w:shd w:val="clear" w:color="auto" w:fill="auto"/>
            <w:vAlign w:val="center"/>
          </w:tcPr>
          <w:p w14:paraId="6980F681" w14:textId="77777777" w:rsidR="009C7C75" w:rsidRPr="005F30D6" w:rsidRDefault="009C7C75" w:rsidP="008E0188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5F30D6">
              <w:rPr>
                <w:rFonts w:ascii="Times New Roman" w:eastAsia="標楷體" w:hAnsi="Times New Roman"/>
              </w:rPr>
              <w:t>生活管理</w:t>
            </w:r>
          </w:p>
        </w:tc>
        <w:tc>
          <w:tcPr>
            <w:tcW w:w="10348" w:type="dxa"/>
            <w:vAlign w:val="center"/>
          </w:tcPr>
          <w:p w14:paraId="137D909A" w14:textId="77777777" w:rsidR="009C7C75" w:rsidRPr="005F30D6" w:rsidRDefault="009C7C75" w:rsidP="008E0188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5F30D6">
              <w:rPr>
                <w:rFonts w:ascii="Times New Roman" w:eastAsia="標楷體" w:hAnsi="Times New Roman"/>
              </w:rPr>
              <w:t>2-4-1</w:t>
            </w:r>
            <w:r w:rsidRPr="005F30D6">
              <w:rPr>
                <w:rFonts w:ascii="Times New Roman" w:eastAsia="標楷體" w:hAnsi="Times New Roman" w:hint="eastAsia"/>
              </w:rPr>
              <w:t xml:space="preserve"> </w:t>
            </w:r>
            <w:r w:rsidRPr="005F30D6">
              <w:rPr>
                <w:rFonts w:ascii="Times New Roman" w:eastAsia="標楷體" w:hAnsi="Times New Roman"/>
              </w:rPr>
              <w:t>妥善計劃與執行個人生活中重要事務。</w:t>
            </w:r>
          </w:p>
          <w:p w14:paraId="53212056" w14:textId="77777777" w:rsidR="009C7C75" w:rsidRPr="005F30D6" w:rsidRDefault="009C7C75" w:rsidP="008E0188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5F30D6">
              <w:rPr>
                <w:rFonts w:ascii="Times New Roman" w:eastAsia="標楷體" w:hAnsi="Times New Roman"/>
                <w:color w:val="000000" w:themeColor="text1"/>
              </w:rPr>
              <w:t>2-4-2</w:t>
            </w:r>
            <w:r w:rsidRPr="005F30D6">
              <w:rPr>
                <w:rFonts w:ascii="Times New Roman" w:eastAsia="標楷體" w:hAnsi="Times New Roman" w:hint="eastAsia"/>
              </w:rPr>
              <w:t xml:space="preserve"> </w:t>
            </w:r>
            <w:r w:rsidRPr="005F30D6">
              <w:rPr>
                <w:rFonts w:ascii="Times New Roman" w:eastAsia="標楷體" w:hAnsi="Times New Roman"/>
              </w:rPr>
              <w:t>探討人際交往與未來家庭、婚姻的關係。</w:t>
            </w:r>
          </w:p>
        </w:tc>
      </w:tr>
      <w:tr w:rsidR="009C7C75" w:rsidRPr="005F30D6" w14:paraId="482ACF1D" w14:textId="77777777" w:rsidTr="008E0188">
        <w:trPr>
          <w:trHeight w:val="1012"/>
          <w:tblHeader/>
        </w:trPr>
        <w:tc>
          <w:tcPr>
            <w:tcW w:w="1386" w:type="dxa"/>
            <w:vMerge/>
            <w:shd w:val="clear" w:color="auto" w:fill="auto"/>
            <w:vAlign w:val="center"/>
          </w:tcPr>
          <w:p w14:paraId="6169E5A8" w14:textId="77777777" w:rsidR="009C7C75" w:rsidRPr="005F30D6" w:rsidRDefault="009C7C75" w:rsidP="008E018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39" w:type="dxa"/>
            <w:shd w:val="clear" w:color="auto" w:fill="auto"/>
            <w:vAlign w:val="center"/>
          </w:tcPr>
          <w:p w14:paraId="369C58D7" w14:textId="77777777" w:rsidR="009C7C75" w:rsidRPr="005F30D6" w:rsidRDefault="009C7C75" w:rsidP="008E0188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5F30D6">
              <w:rPr>
                <w:rFonts w:ascii="Times New Roman" w:eastAsia="標楷體" w:hAnsi="Times New Roman"/>
              </w:rPr>
              <w:t>生活適應與創新</w:t>
            </w:r>
          </w:p>
        </w:tc>
        <w:tc>
          <w:tcPr>
            <w:tcW w:w="10348" w:type="dxa"/>
            <w:vAlign w:val="center"/>
          </w:tcPr>
          <w:p w14:paraId="2708FEC8" w14:textId="77777777" w:rsidR="009C7C75" w:rsidRPr="005F30D6" w:rsidRDefault="009C7C75" w:rsidP="008E0188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5F30D6">
              <w:rPr>
                <w:rFonts w:ascii="Times New Roman" w:eastAsia="標楷體" w:hAnsi="Times New Roman"/>
              </w:rPr>
              <w:t>2-4-3</w:t>
            </w:r>
            <w:r w:rsidRPr="005F30D6">
              <w:rPr>
                <w:rFonts w:ascii="Times New Roman" w:eastAsia="標楷體" w:hAnsi="Times New Roman" w:hint="eastAsia"/>
              </w:rPr>
              <w:t xml:space="preserve"> </w:t>
            </w:r>
            <w:r w:rsidRPr="005F30D6">
              <w:rPr>
                <w:rFonts w:ascii="Times New Roman" w:eastAsia="標楷體" w:hAnsi="Times New Roman"/>
              </w:rPr>
              <w:t>規劃合宜的休閒活動，並運用創意豐富生活。</w:t>
            </w:r>
          </w:p>
          <w:p w14:paraId="1F230DDC" w14:textId="77777777" w:rsidR="009C7C75" w:rsidRPr="005F30D6" w:rsidRDefault="009C7C75" w:rsidP="008E0188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5F30D6">
              <w:rPr>
                <w:rFonts w:ascii="Times New Roman" w:eastAsia="標楷體" w:hAnsi="Times New Roman"/>
              </w:rPr>
              <w:t>2-4-4</w:t>
            </w:r>
            <w:r w:rsidRPr="005F30D6">
              <w:rPr>
                <w:rFonts w:ascii="Times New Roman" w:eastAsia="標楷體" w:hAnsi="Times New Roman" w:hint="eastAsia"/>
              </w:rPr>
              <w:t xml:space="preserve"> </w:t>
            </w:r>
            <w:r w:rsidRPr="005F30D6">
              <w:rPr>
                <w:rFonts w:ascii="Times New Roman" w:eastAsia="標楷體" w:hAnsi="Times New Roman"/>
              </w:rPr>
              <w:t>面臨逆境能樂觀積極的解決問題。</w:t>
            </w:r>
          </w:p>
          <w:p w14:paraId="1ED7642D" w14:textId="77777777" w:rsidR="009C7C75" w:rsidRPr="005F30D6" w:rsidRDefault="009C7C75" w:rsidP="008E0188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5F30D6">
              <w:rPr>
                <w:rFonts w:ascii="Times New Roman" w:eastAsia="標楷體" w:hAnsi="Times New Roman"/>
              </w:rPr>
              <w:t>2-4-5</w:t>
            </w:r>
            <w:r w:rsidRPr="005F30D6">
              <w:rPr>
                <w:rFonts w:ascii="Times New Roman" w:eastAsia="標楷體" w:hAnsi="Times New Roman" w:hint="eastAsia"/>
              </w:rPr>
              <w:t xml:space="preserve"> </w:t>
            </w:r>
            <w:r w:rsidRPr="005F30D6">
              <w:rPr>
                <w:rFonts w:ascii="Times New Roman" w:eastAsia="標楷體" w:hAnsi="Times New Roman"/>
              </w:rPr>
              <w:t>覺察自己與家人溝通的方式，增進經營</w:t>
            </w:r>
            <w:r w:rsidRPr="005F30D6">
              <w:rPr>
                <w:rFonts w:ascii="Times New Roman" w:eastAsia="標楷體" w:hAnsi="Times New Roman"/>
                <w:spacing w:val="-8"/>
              </w:rPr>
              <w:t>家庭生活能力。</w:t>
            </w:r>
          </w:p>
        </w:tc>
      </w:tr>
      <w:tr w:rsidR="009C7C75" w:rsidRPr="005F30D6" w14:paraId="302E75BF" w14:textId="77777777" w:rsidTr="008E0188">
        <w:trPr>
          <w:trHeight w:val="690"/>
          <w:tblHeader/>
        </w:trPr>
        <w:tc>
          <w:tcPr>
            <w:tcW w:w="138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D58714A" w14:textId="77777777" w:rsidR="009C7C75" w:rsidRPr="005F30D6" w:rsidRDefault="009C7C75" w:rsidP="008E0188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039" w:type="dxa"/>
            <w:shd w:val="clear" w:color="auto" w:fill="auto"/>
            <w:vAlign w:val="center"/>
          </w:tcPr>
          <w:p w14:paraId="34FEF0FC" w14:textId="77777777" w:rsidR="009C7C75" w:rsidRPr="005F30D6" w:rsidRDefault="009C7C75" w:rsidP="008E0188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5F30D6">
              <w:rPr>
                <w:rFonts w:ascii="Times New Roman" w:eastAsia="標楷體" w:hAnsi="Times New Roman"/>
                <w:bCs/>
                <w:kern w:val="0"/>
              </w:rPr>
              <w:t>資源運用與開發</w:t>
            </w:r>
          </w:p>
        </w:tc>
        <w:tc>
          <w:tcPr>
            <w:tcW w:w="10348" w:type="dxa"/>
            <w:vAlign w:val="center"/>
          </w:tcPr>
          <w:p w14:paraId="336FC9DE" w14:textId="77777777" w:rsidR="009C7C75" w:rsidRPr="005F30D6" w:rsidRDefault="009C7C75" w:rsidP="008E0188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5F30D6">
              <w:rPr>
                <w:rFonts w:ascii="Times New Roman" w:eastAsia="標楷體" w:hAnsi="Times New Roman"/>
              </w:rPr>
              <w:t>2-4-6</w:t>
            </w:r>
            <w:r w:rsidRPr="005F30D6">
              <w:rPr>
                <w:rFonts w:ascii="Times New Roman" w:eastAsia="標楷體" w:hAnsi="Times New Roman" w:hint="eastAsia"/>
              </w:rPr>
              <w:t xml:space="preserve"> </w:t>
            </w:r>
            <w:r w:rsidRPr="005F30D6">
              <w:rPr>
                <w:rFonts w:ascii="Times New Roman" w:eastAsia="標楷體" w:hAnsi="Times New Roman"/>
                <w:spacing w:val="-20"/>
              </w:rPr>
              <w:t>有效蒐集、</w:t>
            </w:r>
            <w:r w:rsidRPr="005F30D6">
              <w:rPr>
                <w:rFonts w:ascii="Times New Roman" w:eastAsia="標楷體" w:hAnsi="Times New Roman"/>
              </w:rPr>
              <w:t>分析各項資源，加以整合並充分運用。</w:t>
            </w:r>
          </w:p>
          <w:p w14:paraId="62A006B7" w14:textId="77777777" w:rsidR="009C7C75" w:rsidRPr="005F30D6" w:rsidRDefault="009C7C75" w:rsidP="008E0188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5F30D6">
              <w:rPr>
                <w:rFonts w:ascii="Times New Roman" w:eastAsia="標楷體" w:hAnsi="Times New Roman"/>
              </w:rPr>
              <w:t>2-4-7</w:t>
            </w:r>
            <w:r w:rsidRPr="005F30D6">
              <w:rPr>
                <w:rFonts w:ascii="Times New Roman" w:eastAsia="標楷體" w:hAnsi="Times New Roman" w:hint="eastAsia"/>
              </w:rPr>
              <w:t xml:space="preserve"> </w:t>
            </w:r>
            <w:r w:rsidRPr="005F30D6">
              <w:rPr>
                <w:rFonts w:ascii="Times New Roman" w:eastAsia="標楷體" w:hAnsi="Times New Roman"/>
              </w:rPr>
              <w:t>充分蒐集運用或開發各項資源，做出判斷與決定。</w:t>
            </w:r>
          </w:p>
        </w:tc>
      </w:tr>
      <w:tr w:rsidR="009C7C75" w:rsidRPr="005F30D6" w14:paraId="273BC568" w14:textId="77777777" w:rsidTr="008E0188">
        <w:trPr>
          <w:trHeight w:val="704"/>
          <w:tblHeader/>
        </w:trPr>
        <w:tc>
          <w:tcPr>
            <w:tcW w:w="1386" w:type="dxa"/>
            <w:vMerge w:val="restart"/>
            <w:shd w:val="clear" w:color="auto" w:fill="auto"/>
            <w:vAlign w:val="center"/>
          </w:tcPr>
          <w:p w14:paraId="0167DD02" w14:textId="77777777" w:rsidR="009C7C75" w:rsidRPr="005F30D6" w:rsidRDefault="009C7C75" w:rsidP="008E018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5F30D6">
              <w:rPr>
                <w:rFonts w:ascii="Times New Roman" w:eastAsia="標楷體" w:hAnsi="Times New Roman"/>
              </w:rPr>
              <w:t>社會參與</w:t>
            </w:r>
          </w:p>
          <w:p w14:paraId="0896472F" w14:textId="77777777" w:rsidR="009C7C75" w:rsidRPr="005F30D6" w:rsidRDefault="009C7C75" w:rsidP="008E0188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039" w:type="dxa"/>
            <w:shd w:val="clear" w:color="auto" w:fill="auto"/>
            <w:vAlign w:val="center"/>
          </w:tcPr>
          <w:p w14:paraId="0835850F" w14:textId="77777777" w:rsidR="009C7C75" w:rsidRPr="005F30D6" w:rsidRDefault="009C7C75" w:rsidP="008E0188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5F30D6">
              <w:rPr>
                <w:rFonts w:ascii="Times New Roman" w:eastAsia="標楷體" w:hAnsi="Times New Roman"/>
              </w:rPr>
              <w:t>人際互動</w:t>
            </w:r>
          </w:p>
        </w:tc>
        <w:tc>
          <w:tcPr>
            <w:tcW w:w="10348" w:type="dxa"/>
            <w:vAlign w:val="center"/>
          </w:tcPr>
          <w:p w14:paraId="083E4B29" w14:textId="77777777" w:rsidR="009C7C75" w:rsidRPr="005F30D6" w:rsidRDefault="009C7C75" w:rsidP="008E0188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5F30D6">
              <w:rPr>
                <w:rFonts w:ascii="Times New Roman" w:eastAsia="標楷體" w:hAnsi="Times New Roman"/>
              </w:rPr>
              <w:t>3-4-1</w:t>
            </w:r>
            <w:r w:rsidRPr="005F30D6">
              <w:rPr>
                <w:rFonts w:ascii="Times New Roman" w:eastAsia="標楷體" w:hAnsi="Times New Roman" w:hint="eastAsia"/>
              </w:rPr>
              <w:t xml:space="preserve"> </w:t>
            </w:r>
            <w:r w:rsidRPr="005F30D6">
              <w:rPr>
                <w:rFonts w:ascii="Times New Roman" w:eastAsia="標楷體" w:hAnsi="Times New Roman"/>
              </w:rPr>
              <w:t>參與各項團體活動，與他人有效溝通與合作，並負責完成分內工作。</w:t>
            </w:r>
          </w:p>
          <w:p w14:paraId="58D6104A" w14:textId="77777777" w:rsidR="009C7C75" w:rsidRPr="005F30D6" w:rsidRDefault="009C7C75" w:rsidP="008E0188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5F30D6">
              <w:rPr>
                <w:rFonts w:ascii="Times New Roman" w:eastAsia="標楷體" w:hAnsi="Times New Roman"/>
              </w:rPr>
              <w:t>3-4-2</w:t>
            </w:r>
            <w:r w:rsidRPr="005F30D6">
              <w:rPr>
                <w:rFonts w:ascii="Times New Roman" w:eastAsia="標楷體" w:hAnsi="Times New Roman" w:hint="eastAsia"/>
              </w:rPr>
              <w:t xml:space="preserve"> </w:t>
            </w:r>
            <w:r w:rsidRPr="005F30D6">
              <w:rPr>
                <w:rFonts w:ascii="Times New Roman" w:eastAsia="標楷體" w:hAnsi="Times New Roman"/>
              </w:rPr>
              <w:t>體會參與團體活動的歷程，並嘗試改善團體活動。</w:t>
            </w:r>
          </w:p>
        </w:tc>
      </w:tr>
      <w:tr w:rsidR="009C7C75" w:rsidRPr="005F30D6" w14:paraId="5AE58131" w14:textId="77777777" w:rsidTr="008E0188">
        <w:trPr>
          <w:trHeight w:val="368"/>
          <w:tblHeader/>
        </w:trPr>
        <w:tc>
          <w:tcPr>
            <w:tcW w:w="1386" w:type="dxa"/>
            <w:vMerge/>
            <w:shd w:val="clear" w:color="auto" w:fill="auto"/>
          </w:tcPr>
          <w:p w14:paraId="3B10F2C2" w14:textId="77777777" w:rsidR="009C7C75" w:rsidRPr="005F30D6" w:rsidRDefault="009C7C75" w:rsidP="008E0188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039" w:type="dxa"/>
            <w:shd w:val="clear" w:color="auto" w:fill="auto"/>
            <w:vAlign w:val="center"/>
          </w:tcPr>
          <w:p w14:paraId="143DDD5D" w14:textId="77777777" w:rsidR="009C7C75" w:rsidRPr="005F30D6" w:rsidRDefault="009C7C75" w:rsidP="008E0188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5F30D6">
              <w:rPr>
                <w:rFonts w:ascii="Times New Roman" w:eastAsia="標楷體" w:hAnsi="Times New Roman"/>
              </w:rPr>
              <w:t>社會關懷與服務</w:t>
            </w:r>
          </w:p>
        </w:tc>
        <w:tc>
          <w:tcPr>
            <w:tcW w:w="10348" w:type="dxa"/>
            <w:vAlign w:val="center"/>
          </w:tcPr>
          <w:p w14:paraId="2461E6F1" w14:textId="77777777" w:rsidR="009C7C75" w:rsidRPr="005F30D6" w:rsidRDefault="009C7C75" w:rsidP="008E0188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5F30D6">
              <w:rPr>
                <w:rFonts w:ascii="Times New Roman" w:eastAsia="標楷體" w:hAnsi="Times New Roman"/>
              </w:rPr>
              <w:t>3-4-3</w:t>
            </w:r>
            <w:r w:rsidRPr="005F30D6">
              <w:rPr>
                <w:rFonts w:ascii="Times New Roman" w:eastAsia="標楷體" w:hAnsi="Times New Roman" w:hint="eastAsia"/>
              </w:rPr>
              <w:t xml:space="preserve"> </w:t>
            </w:r>
            <w:r w:rsidRPr="005F30D6">
              <w:rPr>
                <w:rFonts w:ascii="Times New Roman" w:eastAsia="標楷體" w:hAnsi="Times New Roman"/>
              </w:rPr>
              <w:t>關懷世人與照顧弱勢團體，以強化服務情懷。</w:t>
            </w:r>
          </w:p>
        </w:tc>
      </w:tr>
      <w:tr w:rsidR="009C7C75" w:rsidRPr="005F30D6" w14:paraId="496756D3" w14:textId="77777777" w:rsidTr="008E0188">
        <w:trPr>
          <w:trHeight w:val="690"/>
          <w:tblHeader/>
        </w:trPr>
        <w:tc>
          <w:tcPr>
            <w:tcW w:w="138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19A263E" w14:textId="77777777" w:rsidR="009C7C75" w:rsidRPr="005F30D6" w:rsidRDefault="009C7C75" w:rsidP="008E0188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039" w:type="dxa"/>
            <w:shd w:val="clear" w:color="auto" w:fill="auto"/>
            <w:vAlign w:val="center"/>
          </w:tcPr>
          <w:p w14:paraId="01B9F284" w14:textId="77777777" w:rsidR="009C7C75" w:rsidRPr="005F30D6" w:rsidRDefault="009C7C75" w:rsidP="008E0188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5F30D6">
              <w:rPr>
                <w:rFonts w:ascii="Times New Roman" w:eastAsia="標楷體" w:hAnsi="Times New Roman"/>
              </w:rPr>
              <w:t>尊重多元文化</w:t>
            </w:r>
          </w:p>
        </w:tc>
        <w:tc>
          <w:tcPr>
            <w:tcW w:w="10348" w:type="dxa"/>
            <w:vAlign w:val="center"/>
          </w:tcPr>
          <w:p w14:paraId="55996B33" w14:textId="77777777" w:rsidR="009C7C75" w:rsidRPr="005F30D6" w:rsidRDefault="009C7C75" w:rsidP="008E0188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5F30D6">
              <w:rPr>
                <w:rFonts w:ascii="Times New Roman" w:eastAsia="標楷體" w:hAnsi="Times New Roman"/>
              </w:rPr>
              <w:t>3-4-4</w:t>
            </w:r>
            <w:r w:rsidRPr="005F30D6">
              <w:rPr>
                <w:rFonts w:ascii="Times New Roman" w:eastAsia="標楷體" w:hAnsi="Times New Roman" w:hint="eastAsia"/>
              </w:rPr>
              <w:t xml:space="preserve"> </w:t>
            </w:r>
            <w:r w:rsidRPr="005F30D6">
              <w:rPr>
                <w:rFonts w:ascii="Times New Roman" w:eastAsia="標楷體" w:hAnsi="Times New Roman"/>
              </w:rPr>
              <w:t>探索世界各地的生活方式，展現自己對國際文化的理解與學習。</w:t>
            </w:r>
          </w:p>
          <w:p w14:paraId="79B254AD" w14:textId="77777777" w:rsidR="009C7C75" w:rsidRPr="005F30D6" w:rsidRDefault="009C7C75" w:rsidP="008E0188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5F30D6">
              <w:rPr>
                <w:rFonts w:ascii="Times New Roman" w:eastAsia="標楷體" w:hAnsi="Times New Roman"/>
              </w:rPr>
              <w:t>3-4-5</w:t>
            </w:r>
            <w:r w:rsidRPr="005F30D6">
              <w:rPr>
                <w:rFonts w:ascii="Times New Roman" w:eastAsia="標楷體" w:hAnsi="Times New Roman" w:hint="eastAsia"/>
              </w:rPr>
              <w:t xml:space="preserve"> </w:t>
            </w:r>
            <w:r w:rsidRPr="005F30D6">
              <w:rPr>
                <w:rFonts w:ascii="Times New Roman" w:eastAsia="標楷體" w:hAnsi="Times New Roman"/>
              </w:rPr>
              <w:t>分享在多元社會中生活所應具備的能力。</w:t>
            </w:r>
          </w:p>
        </w:tc>
      </w:tr>
      <w:tr w:rsidR="009C7C75" w:rsidRPr="005F30D6" w14:paraId="77CC8827" w14:textId="77777777" w:rsidTr="008E0188">
        <w:trPr>
          <w:trHeight w:val="396"/>
          <w:tblHeader/>
        </w:trPr>
        <w:tc>
          <w:tcPr>
            <w:tcW w:w="1386" w:type="dxa"/>
            <w:vMerge w:val="restart"/>
            <w:shd w:val="clear" w:color="auto" w:fill="auto"/>
            <w:vAlign w:val="center"/>
          </w:tcPr>
          <w:p w14:paraId="1C7ABEBC" w14:textId="77777777" w:rsidR="009C7C75" w:rsidRPr="005F30D6" w:rsidRDefault="009C7C75" w:rsidP="008E018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5F30D6">
              <w:rPr>
                <w:rFonts w:ascii="Times New Roman" w:eastAsia="標楷體" w:hAnsi="Times New Roman"/>
              </w:rPr>
              <w:t>保護自我與</w:t>
            </w:r>
          </w:p>
          <w:p w14:paraId="2BF40339" w14:textId="77777777" w:rsidR="009C7C75" w:rsidRPr="005F30D6" w:rsidRDefault="009C7C75" w:rsidP="008E018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5F30D6">
              <w:rPr>
                <w:rFonts w:ascii="Times New Roman" w:eastAsia="標楷體" w:hAnsi="Times New Roman"/>
              </w:rPr>
              <w:t>環境</w:t>
            </w:r>
          </w:p>
        </w:tc>
        <w:tc>
          <w:tcPr>
            <w:tcW w:w="2039" w:type="dxa"/>
            <w:shd w:val="clear" w:color="auto" w:fill="auto"/>
            <w:vAlign w:val="center"/>
          </w:tcPr>
          <w:p w14:paraId="4B2C5BC7" w14:textId="77777777" w:rsidR="009C7C75" w:rsidRPr="005F30D6" w:rsidRDefault="009C7C75" w:rsidP="008E0188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5F30D6">
              <w:rPr>
                <w:rFonts w:ascii="Times New Roman" w:eastAsia="標楷體" w:hAnsi="Times New Roman"/>
              </w:rPr>
              <w:t>危機辨識與處理</w:t>
            </w:r>
          </w:p>
        </w:tc>
        <w:tc>
          <w:tcPr>
            <w:tcW w:w="10348" w:type="dxa"/>
            <w:vAlign w:val="center"/>
          </w:tcPr>
          <w:p w14:paraId="7FC9B25D" w14:textId="77777777" w:rsidR="009C7C75" w:rsidRPr="005F30D6" w:rsidRDefault="009C7C75" w:rsidP="008E0188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5F30D6">
              <w:rPr>
                <w:rFonts w:ascii="Times New Roman" w:eastAsia="標楷體" w:hAnsi="Times New Roman"/>
              </w:rPr>
              <w:t>4-4-1</w:t>
            </w:r>
            <w:r w:rsidRPr="005F30D6">
              <w:rPr>
                <w:rFonts w:ascii="Times New Roman" w:eastAsia="標楷體" w:hAnsi="Times New Roman" w:hint="eastAsia"/>
              </w:rPr>
              <w:t xml:space="preserve"> </w:t>
            </w:r>
            <w:r w:rsidRPr="005F30D6">
              <w:rPr>
                <w:rFonts w:ascii="Times New Roman" w:eastAsia="標楷體" w:hAnsi="Times New Roman"/>
              </w:rPr>
              <w:t>察覺人為或自然環境的危險情境，評估並運用最佳處理策略，以保護自己或他人。</w:t>
            </w:r>
          </w:p>
        </w:tc>
      </w:tr>
      <w:tr w:rsidR="009C7C75" w:rsidRPr="005F30D6" w14:paraId="16F3ADF6" w14:textId="77777777" w:rsidTr="008E0188">
        <w:trPr>
          <w:trHeight w:val="676"/>
          <w:tblHeader/>
        </w:trPr>
        <w:tc>
          <w:tcPr>
            <w:tcW w:w="1386" w:type="dxa"/>
            <w:vMerge/>
            <w:shd w:val="clear" w:color="auto" w:fill="auto"/>
          </w:tcPr>
          <w:p w14:paraId="7C902F6F" w14:textId="77777777" w:rsidR="009C7C75" w:rsidRPr="005F30D6" w:rsidRDefault="009C7C75" w:rsidP="008E0188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039" w:type="dxa"/>
            <w:shd w:val="clear" w:color="auto" w:fill="auto"/>
            <w:vAlign w:val="center"/>
          </w:tcPr>
          <w:p w14:paraId="4278AB7C" w14:textId="77777777" w:rsidR="009C7C75" w:rsidRPr="005F30D6" w:rsidRDefault="009C7C75" w:rsidP="008E0188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5F30D6">
              <w:rPr>
                <w:rFonts w:ascii="Times New Roman" w:eastAsia="標楷體" w:hAnsi="Times New Roman"/>
              </w:rPr>
              <w:t>戶外生活</w:t>
            </w:r>
          </w:p>
        </w:tc>
        <w:tc>
          <w:tcPr>
            <w:tcW w:w="10348" w:type="dxa"/>
            <w:vAlign w:val="center"/>
          </w:tcPr>
          <w:p w14:paraId="2A579F1F" w14:textId="77777777" w:rsidR="009C7C75" w:rsidRPr="005F30D6" w:rsidRDefault="009C7C75" w:rsidP="008E0188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5F30D6">
              <w:rPr>
                <w:rFonts w:ascii="Times New Roman" w:eastAsia="標楷體" w:hAnsi="Times New Roman"/>
              </w:rPr>
              <w:t>4-4-2</w:t>
            </w:r>
            <w:r w:rsidRPr="005F30D6">
              <w:rPr>
                <w:rFonts w:ascii="Times New Roman" w:eastAsia="標楷體" w:hAnsi="Times New Roman" w:hint="eastAsia"/>
              </w:rPr>
              <w:t xml:space="preserve"> </w:t>
            </w:r>
            <w:r w:rsidRPr="005F30D6">
              <w:rPr>
                <w:rFonts w:ascii="Times New Roman" w:eastAsia="標楷體" w:hAnsi="Times New Roman"/>
              </w:rPr>
              <w:t>透過領導或溝通，規劃並執行合宜的戶外活動。</w:t>
            </w:r>
          </w:p>
          <w:p w14:paraId="7E803163" w14:textId="77777777" w:rsidR="009C7C75" w:rsidRPr="005F30D6" w:rsidRDefault="009C7C75" w:rsidP="008E0188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5F30D6">
              <w:rPr>
                <w:rFonts w:ascii="Times New Roman" w:eastAsia="標楷體" w:hAnsi="Times New Roman"/>
              </w:rPr>
              <w:t>4-4-3</w:t>
            </w:r>
            <w:r w:rsidRPr="005F30D6">
              <w:rPr>
                <w:rFonts w:ascii="Times New Roman" w:eastAsia="標楷體" w:hAnsi="Times New Roman" w:hint="eastAsia"/>
              </w:rPr>
              <w:t xml:space="preserve"> </w:t>
            </w:r>
            <w:r w:rsidRPr="005F30D6">
              <w:rPr>
                <w:rFonts w:ascii="Times New Roman" w:eastAsia="標楷體" w:hAnsi="Times New Roman"/>
              </w:rPr>
              <w:t>具備野外生活技能，提升</w:t>
            </w:r>
            <w:r w:rsidRPr="005F30D6">
              <w:rPr>
                <w:rFonts w:ascii="Times New Roman" w:eastAsia="標楷體" w:hAnsi="Times New Roman"/>
                <w:spacing w:val="-10"/>
              </w:rPr>
              <w:t>野外生存能力，</w:t>
            </w:r>
            <w:r w:rsidRPr="005F30D6">
              <w:rPr>
                <w:rFonts w:ascii="Times New Roman" w:eastAsia="標楷體" w:hAnsi="Times New Roman"/>
              </w:rPr>
              <w:t>並與環境作合宜的互動。</w:t>
            </w:r>
          </w:p>
        </w:tc>
      </w:tr>
      <w:tr w:rsidR="009C7C75" w:rsidRPr="005F30D6" w14:paraId="1B1E11B6" w14:textId="77777777" w:rsidTr="008E0188">
        <w:trPr>
          <w:trHeight w:val="691"/>
          <w:tblHeader/>
        </w:trPr>
        <w:tc>
          <w:tcPr>
            <w:tcW w:w="138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D6567BF" w14:textId="77777777" w:rsidR="009C7C75" w:rsidRPr="005F30D6" w:rsidRDefault="009C7C75" w:rsidP="008E0188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49D8C3" w14:textId="77777777" w:rsidR="009C7C75" w:rsidRPr="005F30D6" w:rsidRDefault="009C7C75" w:rsidP="008E0188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5F30D6">
              <w:rPr>
                <w:rFonts w:ascii="Times New Roman" w:eastAsia="標楷體" w:hAnsi="Times New Roman"/>
              </w:rPr>
              <w:t>環境保護</w:t>
            </w:r>
          </w:p>
        </w:tc>
        <w:tc>
          <w:tcPr>
            <w:tcW w:w="10348" w:type="dxa"/>
            <w:vAlign w:val="center"/>
          </w:tcPr>
          <w:p w14:paraId="6A0D8A87" w14:textId="77777777" w:rsidR="009C7C75" w:rsidRPr="005F30D6" w:rsidRDefault="009C7C75" w:rsidP="008E0188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5F30D6">
              <w:rPr>
                <w:rFonts w:ascii="Times New Roman" w:eastAsia="標楷體" w:hAnsi="Times New Roman"/>
              </w:rPr>
              <w:t>4-4-4</w:t>
            </w:r>
            <w:r w:rsidRPr="005F30D6">
              <w:rPr>
                <w:rFonts w:ascii="Times New Roman" w:eastAsia="標楷體" w:hAnsi="Times New Roman" w:hint="eastAsia"/>
              </w:rPr>
              <w:t xml:space="preserve"> </w:t>
            </w:r>
            <w:r w:rsidRPr="005F30D6">
              <w:rPr>
                <w:rFonts w:ascii="Times New Roman" w:eastAsia="標楷體" w:hAnsi="Times New Roman"/>
              </w:rPr>
              <w:t>分析各種社會現象與個</w:t>
            </w:r>
            <w:r w:rsidRPr="005F30D6">
              <w:rPr>
                <w:rFonts w:ascii="Times New Roman" w:eastAsia="標楷體" w:hAnsi="Times New Roman"/>
                <w:spacing w:val="-12"/>
              </w:rPr>
              <w:t>人行為之關係，</w:t>
            </w:r>
            <w:r w:rsidRPr="005F30D6">
              <w:rPr>
                <w:rFonts w:ascii="Times New Roman" w:eastAsia="標楷體" w:hAnsi="Times New Roman"/>
              </w:rPr>
              <w:t>擬定並執行保護與改善環境</w:t>
            </w:r>
            <w:r w:rsidRPr="005F30D6">
              <w:rPr>
                <w:rFonts w:ascii="Times New Roman" w:eastAsia="標楷體" w:hAnsi="Times New Roman"/>
                <w:spacing w:val="-12"/>
              </w:rPr>
              <w:t>之策略及行動。</w:t>
            </w:r>
          </w:p>
          <w:p w14:paraId="24884725" w14:textId="77777777" w:rsidR="009C7C75" w:rsidRPr="005F30D6" w:rsidRDefault="009C7C75" w:rsidP="008E0188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5F30D6">
              <w:rPr>
                <w:rFonts w:ascii="Times New Roman" w:eastAsia="標楷體" w:hAnsi="Times New Roman"/>
              </w:rPr>
              <w:t>4-4-5</w:t>
            </w:r>
            <w:r w:rsidRPr="005F30D6">
              <w:rPr>
                <w:rFonts w:ascii="Times New Roman" w:eastAsia="標楷體" w:hAnsi="Times New Roman" w:hint="eastAsia"/>
              </w:rPr>
              <w:t xml:space="preserve"> </w:t>
            </w:r>
            <w:r w:rsidRPr="005F30D6">
              <w:rPr>
                <w:rFonts w:ascii="Times New Roman" w:eastAsia="標楷體" w:hAnsi="Times New Roman"/>
              </w:rPr>
              <w:t>參與保護或改善環境的行動，分享推動環境永續發展的感受。</w:t>
            </w:r>
          </w:p>
        </w:tc>
      </w:tr>
    </w:tbl>
    <w:p w14:paraId="6B9A4097" w14:textId="77777777" w:rsidR="00283D67" w:rsidRDefault="00283D67" w:rsidP="009C7C75"/>
    <w:p w14:paraId="17ACDA04" w14:textId="77777777" w:rsidR="00283D67" w:rsidRPr="008834E6" w:rsidRDefault="00283D67" w:rsidP="00283D67">
      <w:pPr>
        <w:rPr>
          <w:rFonts w:ascii="標楷體" w:eastAsia="標楷體" w:hAnsi="標楷體"/>
        </w:rPr>
      </w:pPr>
      <w:r>
        <w:br w:type="page"/>
      </w:r>
      <w:r w:rsidRPr="008834E6">
        <w:rPr>
          <w:rFonts w:ascii="標楷體" w:eastAsia="標楷體" w:hAnsi="標楷體" w:hint="eastAsia"/>
        </w:rPr>
        <w:lastRenderedPageBreak/>
        <w:t>二、表現標準</w:t>
      </w:r>
    </w:p>
    <w:p w14:paraId="5D349A5A" w14:textId="77777777" w:rsidR="00283D67" w:rsidRDefault="00283D67" w:rsidP="00283D67"/>
    <w:tbl>
      <w:tblPr>
        <w:tblW w:w="144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5"/>
        <w:gridCol w:w="989"/>
        <w:gridCol w:w="3118"/>
        <w:gridCol w:w="3119"/>
        <w:gridCol w:w="3087"/>
        <w:gridCol w:w="2724"/>
        <w:gridCol w:w="535"/>
      </w:tblGrid>
      <w:tr w:rsidR="00283D67" w:rsidRPr="005F30D6" w14:paraId="28A25076" w14:textId="77777777" w:rsidTr="00570D7F">
        <w:trPr>
          <w:tblHeader/>
          <w:jc w:val="center"/>
        </w:trPr>
        <w:tc>
          <w:tcPr>
            <w:tcW w:w="1844" w:type="dxa"/>
            <w:gridSpan w:val="2"/>
            <w:shd w:val="clear" w:color="auto" w:fill="D6E3BC"/>
            <w:vAlign w:val="center"/>
          </w:tcPr>
          <w:p w14:paraId="461252CD" w14:textId="77777777" w:rsidR="00283D67" w:rsidRPr="005F30D6" w:rsidRDefault="00283D67" w:rsidP="00570D7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/>
              </w:rPr>
            </w:pPr>
            <w:r w:rsidRPr="005F30D6">
              <w:rPr>
                <w:rFonts w:ascii="Times New Roman" w:eastAsia="標楷體" w:hAnsi="Times New Roman" w:hint="eastAsia"/>
                <w:b/>
              </w:rPr>
              <w:t>內容標準</w:t>
            </w:r>
          </w:p>
        </w:tc>
        <w:tc>
          <w:tcPr>
            <w:tcW w:w="12583" w:type="dxa"/>
            <w:gridSpan w:val="5"/>
            <w:shd w:val="clear" w:color="auto" w:fill="D6E3BC"/>
          </w:tcPr>
          <w:p w14:paraId="47FF4FB9" w14:textId="77777777" w:rsidR="00283D67" w:rsidRPr="005F30D6" w:rsidRDefault="00283D67" w:rsidP="00570D7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/>
              </w:rPr>
            </w:pPr>
            <w:r w:rsidRPr="005F30D6">
              <w:rPr>
                <w:rFonts w:ascii="Times New Roman" w:eastAsia="標楷體" w:hAnsi="Times New Roman" w:hint="eastAsia"/>
                <w:b/>
              </w:rPr>
              <w:t>表現</w:t>
            </w:r>
            <w:r>
              <w:rPr>
                <w:rFonts w:ascii="Times New Roman" w:eastAsia="標楷體" w:hAnsi="Times New Roman" w:hint="eastAsia"/>
                <w:b/>
              </w:rPr>
              <w:t>等級</w:t>
            </w:r>
          </w:p>
        </w:tc>
      </w:tr>
      <w:tr w:rsidR="00283D67" w:rsidRPr="005F30D6" w14:paraId="76685846" w14:textId="77777777" w:rsidTr="00570D7F">
        <w:trPr>
          <w:tblHeader/>
          <w:jc w:val="center"/>
        </w:trPr>
        <w:tc>
          <w:tcPr>
            <w:tcW w:w="855" w:type="dxa"/>
            <w:shd w:val="clear" w:color="auto" w:fill="D6E3BC"/>
            <w:vAlign w:val="center"/>
          </w:tcPr>
          <w:p w14:paraId="75F59A0D" w14:textId="77777777" w:rsidR="00283D67" w:rsidRPr="005F30D6" w:rsidRDefault="00283D67" w:rsidP="00570D7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/>
              </w:rPr>
            </w:pPr>
            <w:r w:rsidRPr="005F30D6">
              <w:rPr>
                <w:rFonts w:ascii="Times New Roman" w:eastAsia="標楷體" w:hAnsi="Times New Roman" w:hint="eastAsia"/>
                <w:b/>
              </w:rPr>
              <w:t>主題</w:t>
            </w:r>
          </w:p>
        </w:tc>
        <w:tc>
          <w:tcPr>
            <w:tcW w:w="989" w:type="dxa"/>
            <w:shd w:val="clear" w:color="auto" w:fill="D6E3BC"/>
            <w:vAlign w:val="center"/>
          </w:tcPr>
          <w:p w14:paraId="6A23E718" w14:textId="77777777" w:rsidR="00283D67" w:rsidRPr="005F30D6" w:rsidRDefault="00283D67" w:rsidP="00570D7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/>
              </w:rPr>
            </w:pPr>
            <w:r w:rsidRPr="005F30D6">
              <w:rPr>
                <w:rFonts w:ascii="Times New Roman" w:eastAsia="標楷體" w:hAnsi="Times New Roman" w:hint="eastAsia"/>
                <w:b/>
              </w:rPr>
              <w:t>次主題</w:t>
            </w:r>
          </w:p>
        </w:tc>
        <w:tc>
          <w:tcPr>
            <w:tcW w:w="3118" w:type="dxa"/>
            <w:shd w:val="clear" w:color="auto" w:fill="D6E3BC"/>
            <w:vAlign w:val="center"/>
          </w:tcPr>
          <w:p w14:paraId="7E658604" w14:textId="77777777" w:rsidR="00283D67" w:rsidRPr="005F30D6" w:rsidRDefault="00283D67" w:rsidP="00570D7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/>
              </w:rPr>
            </w:pPr>
            <w:r w:rsidRPr="005F30D6">
              <w:rPr>
                <w:rFonts w:ascii="Times New Roman" w:eastAsia="標楷體" w:hAnsi="Times New Roman" w:hint="eastAsia"/>
                <w:b/>
              </w:rPr>
              <w:t>A</w:t>
            </w:r>
          </w:p>
        </w:tc>
        <w:tc>
          <w:tcPr>
            <w:tcW w:w="3119" w:type="dxa"/>
            <w:shd w:val="clear" w:color="auto" w:fill="D6E3BC"/>
            <w:vAlign w:val="center"/>
          </w:tcPr>
          <w:p w14:paraId="17D342CA" w14:textId="77777777" w:rsidR="00283D67" w:rsidRPr="005F30D6" w:rsidRDefault="00283D67" w:rsidP="00570D7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/>
              </w:rPr>
            </w:pPr>
            <w:r w:rsidRPr="005F30D6">
              <w:rPr>
                <w:rFonts w:ascii="Times New Roman" w:eastAsia="標楷體" w:hAnsi="Times New Roman" w:hint="eastAsia"/>
                <w:b/>
              </w:rPr>
              <w:t>B</w:t>
            </w:r>
          </w:p>
        </w:tc>
        <w:tc>
          <w:tcPr>
            <w:tcW w:w="3087" w:type="dxa"/>
            <w:shd w:val="clear" w:color="auto" w:fill="D6E3BC"/>
            <w:vAlign w:val="center"/>
          </w:tcPr>
          <w:p w14:paraId="1EB5F243" w14:textId="77777777" w:rsidR="00283D67" w:rsidRPr="005F30D6" w:rsidRDefault="00283D67" w:rsidP="00570D7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/>
              </w:rPr>
            </w:pPr>
            <w:r w:rsidRPr="005F30D6">
              <w:rPr>
                <w:rFonts w:ascii="Times New Roman" w:eastAsia="標楷體" w:hAnsi="Times New Roman" w:hint="eastAsia"/>
                <w:b/>
              </w:rPr>
              <w:t>C</w:t>
            </w:r>
          </w:p>
        </w:tc>
        <w:tc>
          <w:tcPr>
            <w:tcW w:w="2724" w:type="dxa"/>
            <w:shd w:val="clear" w:color="auto" w:fill="D6E3BC"/>
            <w:vAlign w:val="center"/>
          </w:tcPr>
          <w:p w14:paraId="451BB4A1" w14:textId="77777777" w:rsidR="00283D67" w:rsidRPr="005F30D6" w:rsidRDefault="00283D67" w:rsidP="00570D7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/>
              </w:rPr>
            </w:pPr>
            <w:r w:rsidRPr="005F30D6">
              <w:rPr>
                <w:rFonts w:ascii="Times New Roman" w:eastAsia="標楷體" w:hAnsi="Times New Roman" w:hint="eastAsia"/>
                <w:b/>
              </w:rPr>
              <w:t>D</w:t>
            </w:r>
          </w:p>
        </w:tc>
        <w:tc>
          <w:tcPr>
            <w:tcW w:w="535" w:type="dxa"/>
            <w:shd w:val="clear" w:color="auto" w:fill="D6E3BC"/>
            <w:vAlign w:val="center"/>
          </w:tcPr>
          <w:p w14:paraId="52ED587B" w14:textId="77777777" w:rsidR="00283D67" w:rsidRPr="005F30D6" w:rsidRDefault="00283D67" w:rsidP="00570D7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/>
              </w:rPr>
            </w:pPr>
            <w:r w:rsidRPr="005F30D6">
              <w:rPr>
                <w:rFonts w:ascii="Times New Roman" w:eastAsia="標楷體" w:hAnsi="Times New Roman"/>
                <w:b/>
              </w:rPr>
              <w:t>E</w:t>
            </w:r>
          </w:p>
        </w:tc>
      </w:tr>
      <w:tr w:rsidR="00283D67" w:rsidRPr="005F30D6" w14:paraId="1192A07E" w14:textId="77777777" w:rsidTr="00570D7F">
        <w:trPr>
          <w:trHeight w:val="2246"/>
          <w:jc w:val="center"/>
        </w:trPr>
        <w:tc>
          <w:tcPr>
            <w:tcW w:w="855" w:type="dxa"/>
            <w:vMerge w:val="restart"/>
            <w:vAlign w:val="center"/>
          </w:tcPr>
          <w:p w14:paraId="1C0F5D5C" w14:textId="77777777" w:rsidR="00283D67" w:rsidRPr="005F30D6" w:rsidRDefault="00283D67" w:rsidP="00570D7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/>
              </w:rPr>
            </w:pPr>
            <w:r w:rsidRPr="005F30D6">
              <w:rPr>
                <w:rFonts w:ascii="Times New Roman" w:eastAsia="標楷體" w:hAnsi="Times New Roman" w:hint="eastAsia"/>
                <w:b/>
              </w:rPr>
              <w:t>自我發展</w:t>
            </w:r>
          </w:p>
        </w:tc>
        <w:tc>
          <w:tcPr>
            <w:tcW w:w="989" w:type="dxa"/>
          </w:tcPr>
          <w:p w14:paraId="147D4381" w14:textId="77777777" w:rsidR="00283D67" w:rsidRDefault="00283D67" w:rsidP="00570D7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5F30D6">
              <w:rPr>
                <w:rFonts w:ascii="Times New Roman" w:eastAsia="標楷體" w:hAnsi="Times New Roman" w:hint="eastAsia"/>
                <w:color w:val="000000"/>
              </w:rPr>
              <w:t>自我</w:t>
            </w:r>
          </w:p>
          <w:p w14:paraId="24935E5E" w14:textId="77777777" w:rsidR="00283D67" w:rsidRPr="005F30D6" w:rsidRDefault="00283D67" w:rsidP="00570D7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5F30D6">
              <w:rPr>
                <w:rFonts w:ascii="Times New Roman" w:eastAsia="標楷體" w:hAnsi="Times New Roman" w:hint="eastAsia"/>
                <w:color w:val="000000"/>
              </w:rPr>
              <w:t>探索</w:t>
            </w:r>
          </w:p>
        </w:tc>
        <w:tc>
          <w:tcPr>
            <w:tcW w:w="3118" w:type="dxa"/>
          </w:tcPr>
          <w:p w14:paraId="4497FFF5" w14:textId="77777777" w:rsidR="00283D67" w:rsidRPr="005F30D6" w:rsidRDefault="00283D67" w:rsidP="00283D67">
            <w:pPr>
              <w:pStyle w:val="a3"/>
              <w:numPr>
                <w:ilvl w:val="0"/>
                <w:numId w:val="13"/>
              </w:numPr>
              <w:adjustRightInd w:val="0"/>
              <w:snapToGrid w:val="0"/>
              <w:spacing w:line="240" w:lineRule="atLeast"/>
              <w:ind w:leftChars="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5F30D6">
              <w:rPr>
                <w:rFonts w:ascii="Times New Roman" w:eastAsia="標楷體" w:hAnsi="Times New Roman" w:hint="eastAsia"/>
                <w:color w:val="000000"/>
              </w:rPr>
              <w:t>能省思並分享成長過程中，重要事物對自己現在與未來可能的影響。</w:t>
            </w:r>
          </w:p>
          <w:p w14:paraId="1643429B" w14:textId="77777777" w:rsidR="00283D67" w:rsidRPr="005F30D6" w:rsidRDefault="00283D67" w:rsidP="00283D67">
            <w:pPr>
              <w:pStyle w:val="a3"/>
              <w:numPr>
                <w:ilvl w:val="0"/>
                <w:numId w:val="13"/>
              </w:numPr>
              <w:adjustRightInd w:val="0"/>
              <w:snapToGrid w:val="0"/>
              <w:spacing w:line="240" w:lineRule="atLeast"/>
              <w:ind w:leftChars="0"/>
              <w:jc w:val="both"/>
              <w:rPr>
                <w:rFonts w:ascii="Times New Roman" w:eastAsia="標楷體" w:hAnsi="Times New Roman" w:cs="新細明體"/>
                <w:color w:val="000000"/>
              </w:rPr>
            </w:pPr>
            <w:r w:rsidRPr="005F30D6">
              <w:rPr>
                <w:rFonts w:ascii="Times New Roman" w:eastAsia="標楷體" w:hAnsi="Times New Roman" w:hint="eastAsia"/>
                <w:color w:val="000000"/>
              </w:rPr>
              <w:t>能從活動中展現自己的興趣與專長。</w:t>
            </w:r>
          </w:p>
          <w:p w14:paraId="2D5EFDAA" w14:textId="77777777" w:rsidR="00283D67" w:rsidRPr="005F30D6" w:rsidRDefault="00283D67" w:rsidP="00283D67">
            <w:pPr>
              <w:numPr>
                <w:ilvl w:val="0"/>
                <w:numId w:val="13"/>
              </w:num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5F30D6">
              <w:rPr>
                <w:rFonts w:ascii="Times New Roman" w:eastAsia="標楷體" w:hAnsi="Times New Roman" w:hint="eastAsia"/>
                <w:color w:val="000000"/>
              </w:rPr>
              <w:t>能嘗試訂定自己可能的生涯發展方向。</w:t>
            </w:r>
          </w:p>
        </w:tc>
        <w:tc>
          <w:tcPr>
            <w:tcW w:w="3119" w:type="dxa"/>
          </w:tcPr>
          <w:p w14:paraId="303635EE" w14:textId="77777777" w:rsidR="00283D67" w:rsidRPr="005F30D6" w:rsidRDefault="00283D67" w:rsidP="00283D67">
            <w:pPr>
              <w:pStyle w:val="a3"/>
              <w:numPr>
                <w:ilvl w:val="0"/>
                <w:numId w:val="9"/>
              </w:numPr>
              <w:adjustRightInd w:val="0"/>
              <w:snapToGrid w:val="0"/>
              <w:spacing w:line="240" w:lineRule="atLeast"/>
              <w:ind w:leftChars="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5F30D6">
              <w:rPr>
                <w:rFonts w:ascii="Times New Roman" w:eastAsia="標楷體" w:hAnsi="Times New Roman" w:hint="eastAsia"/>
                <w:color w:val="000000"/>
              </w:rPr>
              <w:t>能覺察成長過程中重要事物對自己的影響。</w:t>
            </w:r>
          </w:p>
          <w:p w14:paraId="2ABFB6C4" w14:textId="77777777" w:rsidR="00283D67" w:rsidRPr="005F30D6" w:rsidRDefault="00283D67" w:rsidP="00570D7F">
            <w:pPr>
              <w:pStyle w:val="a3"/>
              <w:adjustRightInd w:val="0"/>
              <w:snapToGrid w:val="0"/>
              <w:spacing w:line="240" w:lineRule="atLeast"/>
              <w:ind w:leftChars="0"/>
              <w:jc w:val="both"/>
              <w:rPr>
                <w:rFonts w:ascii="Times New Roman" w:eastAsia="標楷體" w:hAnsi="Times New Roman"/>
                <w:color w:val="000000"/>
              </w:rPr>
            </w:pPr>
          </w:p>
          <w:p w14:paraId="17D345BD" w14:textId="77777777" w:rsidR="00283D67" w:rsidRPr="005F30D6" w:rsidRDefault="00283D67" w:rsidP="00283D67">
            <w:pPr>
              <w:numPr>
                <w:ilvl w:val="0"/>
                <w:numId w:val="9"/>
              </w:num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5F30D6">
              <w:rPr>
                <w:rFonts w:ascii="Times New Roman" w:eastAsia="標楷體" w:hAnsi="Times New Roman" w:hint="eastAsia"/>
                <w:color w:val="000000"/>
              </w:rPr>
              <w:t>能從活動中了解自己的興趣與專長。</w:t>
            </w:r>
          </w:p>
          <w:p w14:paraId="1F27108B" w14:textId="77777777" w:rsidR="00283D67" w:rsidRPr="005F30D6" w:rsidRDefault="00283D67" w:rsidP="00283D67">
            <w:pPr>
              <w:numPr>
                <w:ilvl w:val="0"/>
                <w:numId w:val="9"/>
              </w:num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5F30D6">
              <w:rPr>
                <w:rFonts w:ascii="Times New Roman" w:eastAsia="標楷體" w:hAnsi="Times New Roman" w:hint="eastAsia"/>
                <w:color w:val="000000"/>
              </w:rPr>
              <w:t>能蒐集並發表與自己生涯發展有關的升學及就業資訊。</w:t>
            </w:r>
          </w:p>
        </w:tc>
        <w:tc>
          <w:tcPr>
            <w:tcW w:w="3087" w:type="dxa"/>
          </w:tcPr>
          <w:p w14:paraId="38B276C5" w14:textId="77777777" w:rsidR="00283D67" w:rsidRPr="005F30D6" w:rsidRDefault="00283D67" w:rsidP="00283D67">
            <w:pPr>
              <w:pStyle w:val="a3"/>
              <w:numPr>
                <w:ilvl w:val="0"/>
                <w:numId w:val="10"/>
              </w:numPr>
              <w:adjustRightInd w:val="0"/>
              <w:snapToGrid w:val="0"/>
              <w:spacing w:line="240" w:lineRule="atLeast"/>
              <w:ind w:leftChars="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5F30D6">
              <w:rPr>
                <w:rFonts w:ascii="Times New Roman" w:eastAsia="標楷體" w:hAnsi="Times New Roman" w:hint="eastAsia"/>
                <w:color w:val="000000"/>
              </w:rPr>
              <w:t>能表達自己對成長過程中重要事物的感受。</w:t>
            </w:r>
          </w:p>
          <w:p w14:paraId="318327FA" w14:textId="77777777" w:rsidR="00283D67" w:rsidRPr="005F30D6" w:rsidRDefault="00283D67" w:rsidP="00570D7F">
            <w:pPr>
              <w:pStyle w:val="a3"/>
              <w:adjustRightInd w:val="0"/>
              <w:snapToGrid w:val="0"/>
              <w:spacing w:line="240" w:lineRule="atLeast"/>
              <w:ind w:leftChars="0"/>
              <w:jc w:val="both"/>
              <w:rPr>
                <w:rFonts w:ascii="Times New Roman" w:eastAsia="標楷體" w:hAnsi="Times New Roman"/>
                <w:color w:val="000000"/>
              </w:rPr>
            </w:pPr>
          </w:p>
          <w:p w14:paraId="0FA17572" w14:textId="77777777" w:rsidR="00283D67" w:rsidRPr="005F30D6" w:rsidRDefault="00283D67" w:rsidP="00283D67">
            <w:pPr>
              <w:numPr>
                <w:ilvl w:val="0"/>
                <w:numId w:val="10"/>
              </w:num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5F30D6">
              <w:rPr>
                <w:rFonts w:ascii="Times New Roman" w:eastAsia="標楷體" w:hAnsi="Times New Roman" w:hint="eastAsia"/>
                <w:color w:val="000000"/>
              </w:rPr>
              <w:t>能參與探索自我的活動並分享感受。</w:t>
            </w:r>
          </w:p>
          <w:p w14:paraId="40233ECD" w14:textId="77777777" w:rsidR="00283D67" w:rsidRPr="005F30D6" w:rsidRDefault="00283D67" w:rsidP="00283D67">
            <w:pPr>
              <w:numPr>
                <w:ilvl w:val="0"/>
                <w:numId w:val="10"/>
              </w:num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5F30D6">
              <w:rPr>
                <w:rFonts w:ascii="Times New Roman" w:eastAsia="標楷體" w:hAnsi="Times New Roman" w:hint="eastAsia"/>
                <w:color w:val="000000"/>
              </w:rPr>
              <w:t>能表達自己對生涯發展的看法。</w:t>
            </w:r>
          </w:p>
        </w:tc>
        <w:tc>
          <w:tcPr>
            <w:tcW w:w="2724" w:type="dxa"/>
          </w:tcPr>
          <w:p w14:paraId="232D14A4" w14:textId="77777777" w:rsidR="00283D67" w:rsidRPr="005F30D6" w:rsidRDefault="00283D67" w:rsidP="00283D67">
            <w:pPr>
              <w:pStyle w:val="a3"/>
              <w:numPr>
                <w:ilvl w:val="0"/>
                <w:numId w:val="12"/>
              </w:numPr>
              <w:adjustRightInd w:val="0"/>
              <w:snapToGrid w:val="0"/>
              <w:spacing w:line="240" w:lineRule="atLeast"/>
              <w:ind w:leftChars="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5F30D6">
              <w:rPr>
                <w:rFonts w:ascii="Times New Roman" w:eastAsia="標楷體" w:hAnsi="Times New Roman" w:hint="eastAsia"/>
                <w:color w:val="000000"/>
              </w:rPr>
              <w:t>能表達自己成長過程中的重要事物。</w:t>
            </w:r>
          </w:p>
          <w:p w14:paraId="137DAD13" w14:textId="77777777" w:rsidR="00283D67" w:rsidRPr="005F30D6" w:rsidRDefault="00283D67" w:rsidP="00570D7F">
            <w:pPr>
              <w:pStyle w:val="a3"/>
              <w:adjustRightInd w:val="0"/>
              <w:snapToGrid w:val="0"/>
              <w:spacing w:line="240" w:lineRule="atLeast"/>
              <w:ind w:leftChars="0" w:left="360"/>
              <w:jc w:val="both"/>
              <w:rPr>
                <w:rFonts w:ascii="Times New Roman" w:eastAsia="標楷體" w:hAnsi="Times New Roman"/>
                <w:color w:val="000000"/>
              </w:rPr>
            </w:pPr>
          </w:p>
          <w:p w14:paraId="57656F0B" w14:textId="77777777" w:rsidR="00283D67" w:rsidRPr="005F30D6" w:rsidRDefault="00283D67" w:rsidP="00283D67">
            <w:pPr>
              <w:numPr>
                <w:ilvl w:val="0"/>
                <w:numId w:val="12"/>
              </w:num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5F30D6">
              <w:rPr>
                <w:rFonts w:ascii="Times New Roman" w:eastAsia="標楷體" w:hAnsi="Times New Roman" w:hint="eastAsia"/>
                <w:color w:val="000000"/>
              </w:rPr>
              <w:t>能參與探索自我的活動。</w:t>
            </w:r>
          </w:p>
          <w:p w14:paraId="6961DB3A" w14:textId="77777777" w:rsidR="00283D67" w:rsidRPr="005F30D6" w:rsidRDefault="00283D67" w:rsidP="00283D67">
            <w:pPr>
              <w:numPr>
                <w:ilvl w:val="0"/>
                <w:numId w:val="12"/>
              </w:num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5F30D6">
              <w:rPr>
                <w:rFonts w:ascii="Times New Roman" w:eastAsia="標楷體" w:hAnsi="Times New Roman" w:hint="eastAsia"/>
                <w:color w:val="000000"/>
              </w:rPr>
              <w:t>能認識生涯發展中升學與就業的資訊。</w:t>
            </w:r>
          </w:p>
        </w:tc>
        <w:tc>
          <w:tcPr>
            <w:tcW w:w="535" w:type="dxa"/>
          </w:tcPr>
          <w:p w14:paraId="6A241EED" w14:textId="77777777" w:rsidR="00283D67" w:rsidRPr="005F30D6" w:rsidRDefault="00283D67" w:rsidP="00570D7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</w:rPr>
            </w:pPr>
            <w:r w:rsidRPr="005F30D6">
              <w:rPr>
                <w:rFonts w:ascii="Times New Roman" w:eastAsia="標楷體" w:hAnsi="Times New Roman" w:hint="eastAsia"/>
              </w:rPr>
              <w:t>未達</w:t>
            </w:r>
          </w:p>
          <w:p w14:paraId="06C368A8" w14:textId="77777777" w:rsidR="00283D67" w:rsidRPr="005F30D6" w:rsidRDefault="00283D67" w:rsidP="00570D7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</w:rPr>
            </w:pPr>
            <w:r w:rsidRPr="005F30D6">
              <w:rPr>
                <w:rFonts w:ascii="Times New Roman" w:eastAsia="標楷體" w:hAnsi="Times New Roman" w:hint="eastAsia"/>
              </w:rPr>
              <w:t>D</w:t>
            </w:r>
            <w:r w:rsidRPr="005F30D6">
              <w:rPr>
                <w:rFonts w:ascii="Times New Roman" w:eastAsia="標楷體" w:hAnsi="Times New Roman" w:hint="eastAsia"/>
              </w:rPr>
              <w:t>級</w:t>
            </w:r>
          </w:p>
        </w:tc>
      </w:tr>
      <w:tr w:rsidR="00283D67" w:rsidRPr="005F30D6" w14:paraId="0D19275E" w14:textId="77777777" w:rsidTr="00570D7F">
        <w:trPr>
          <w:trHeight w:val="1966"/>
          <w:jc w:val="center"/>
        </w:trPr>
        <w:tc>
          <w:tcPr>
            <w:tcW w:w="855" w:type="dxa"/>
            <w:vMerge/>
            <w:vAlign w:val="center"/>
          </w:tcPr>
          <w:p w14:paraId="4123C2BD" w14:textId="77777777" w:rsidR="00283D67" w:rsidRPr="005F30D6" w:rsidRDefault="00283D67" w:rsidP="00570D7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89" w:type="dxa"/>
          </w:tcPr>
          <w:p w14:paraId="13F292A5" w14:textId="77777777" w:rsidR="00283D67" w:rsidRDefault="00283D67" w:rsidP="00570D7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5F30D6">
              <w:rPr>
                <w:rFonts w:ascii="Times New Roman" w:eastAsia="標楷體" w:hAnsi="Times New Roman" w:hint="eastAsia"/>
                <w:color w:val="000000"/>
              </w:rPr>
              <w:t>自我</w:t>
            </w:r>
          </w:p>
          <w:p w14:paraId="5BF09071" w14:textId="77777777" w:rsidR="00283D67" w:rsidRPr="005F30D6" w:rsidRDefault="00283D67" w:rsidP="00570D7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5F30D6">
              <w:rPr>
                <w:rFonts w:ascii="Times New Roman" w:eastAsia="標楷體" w:hAnsi="Times New Roman" w:hint="eastAsia"/>
                <w:color w:val="000000"/>
              </w:rPr>
              <w:t>管理</w:t>
            </w:r>
          </w:p>
        </w:tc>
        <w:tc>
          <w:tcPr>
            <w:tcW w:w="3118" w:type="dxa"/>
          </w:tcPr>
          <w:p w14:paraId="36E22A59" w14:textId="77777777" w:rsidR="00283D67" w:rsidRPr="005F30D6" w:rsidRDefault="00283D67" w:rsidP="00283D67">
            <w:pPr>
              <w:pStyle w:val="Default"/>
              <w:numPr>
                <w:ilvl w:val="0"/>
                <w:numId w:val="15"/>
              </w:numPr>
              <w:snapToGrid w:val="0"/>
              <w:spacing w:line="240" w:lineRule="atLeast"/>
              <w:jc w:val="both"/>
              <w:rPr>
                <w:rFonts w:eastAsia="標楷體"/>
                <w:kern w:val="2"/>
                <w:szCs w:val="22"/>
              </w:rPr>
            </w:pPr>
            <w:r w:rsidRPr="005F30D6">
              <w:rPr>
                <w:rFonts w:eastAsia="標楷體" w:hint="eastAsia"/>
                <w:kern w:val="2"/>
                <w:szCs w:val="22"/>
              </w:rPr>
              <w:t>能運用不同的學習資訊，訂定學習目標及</w:t>
            </w:r>
            <w:r w:rsidRPr="005F30D6">
              <w:rPr>
                <w:rFonts w:eastAsia="標楷體" w:hint="eastAsia"/>
              </w:rPr>
              <w:t>學習計畫，執行並評估成效。</w:t>
            </w:r>
          </w:p>
          <w:p w14:paraId="1D7F765F" w14:textId="77777777" w:rsidR="00283D67" w:rsidRPr="005F30D6" w:rsidRDefault="00283D67" w:rsidP="00283D67">
            <w:pPr>
              <w:pStyle w:val="Default"/>
              <w:numPr>
                <w:ilvl w:val="0"/>
                <w:numId w:val="15"/>
              </w:numPr>
              <w:snapToGrid w:val="0"/>
              <w:spacing w:line="240" w:lineRule="atLeast"/>
              <w:jc w:val="both"/>
              <w:rPr>
                <w:rFonts w:eastAsia="標楷體"/>
                <w:kern w:val="2"/>
                <w:szCs w:val="22"/>
              </w:rPr>
            </w:pPr>
            <w:r w:rsidRPr="005F30D6">
              <w:rPr>
                <w:rFonts w:eastAsia="標楷體" w:hint="eastAsia"/>
              </w:rPr>
              <w:t>能運用合宜的策略面對壓力事件，並調適自己的情緒</w:t>
            </w:r>
            <w:r w:rsidRPr="005F30D6">
              <w:rPr>
                <w:rFonts w:eastAsia="標楷體" w:hint="eastAsia"/>
                <w:kern w:val="2"/>
                <w:szCs w:val="22"/>
              </w:rPr>
              <w:t>。</w:t>
            </w:r>
          </w:p>
        </w:tc>
        <w:tc>
          <w:tcPr>
            <w:tcW w:w="3119" w:type="dxa"/>
          </w:tcPr>
          <w:p w14:paraId="3DECCC6A" w14:textId="77777777" w:rsidR="00283D67" w:rsidRPr="005F30D6" w:rsidRDefault="00283D67" w:rsidP="00283D67">
            <w:pPr>
              <w:pStyle w:val="a3"/>
              <w:numPr>
                <w:ilvl w:val="0"/>
                <w:numId w:val="16"/>
              </w:numPr>
              <w:adjustRightInd w:val="0"/>
              <w:snapToGrid w:val="0"/>
              <w:spacing w:line="240" w:lineRule="atLeast"/>
              <w:ind w:leftChars="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5F30D6">
              <w:rPr>
                <w:rFonts w:ascii="Times New Roman" w:eastAsia="標楷體" w:hAnsi="Times New Roman" w:hint="eastAsia"/>
                <w:color w:val="000000"/>
              </w:rPr>
              <w:t>能分析各種學習資訊，訂定個人的學習目標，並嘗試擬定學習計畫。</w:t>
            </w:r>
          </w:p>
          <w:p w14:paraId="406AD74C" w14:textId="77777777" w:rsidR="00283D67" w:rsidRPr="005F30D6" w:rsidRDefault="00283D67" w:rsidP="00283D67">
            <w:pPr>
              <w:pStyle w:val="a3"/>
              <w:numPr>
                <w:ilvl w:val="0"/>
                <w:numId w:val="16"/>
              </w:numPr>
              <w:adjustRightInd w:val="0"/>
              <w:snapToGrid w:val="0"/>
              <w:spacing w:line="240" w:lineRule="atLeast"/>
              <w:ind w:leftChars="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5F30D6">
              <w:rPr>
                <w:rFonts w:ascii="Times New Roman" w:eastAsia="標楷體" w:hAnsi="Times New Roman" w:hint="eastAsia"/>
                <w:color w:val="000000"/>
              </w:rPr>
              <w:t>能覺察自己的壓力來源，及處理情緒的方法。</w:t>
            </w:r>
          </w:p>
        </w:tc>
        <w:tc>
          <w:tcPr>
            <w:tcW w:w="3087" w:type="dxa"/>
          </w:tcPr>
          <w:p w14:paraId="5DD261D0" w14:textId="77777777" w:rsidR="00283D67" w:rsidRPr="005F30D6" w:rsidRDefault="00283D67" w:rsidP="00283D67">
            <w:pPr>
              <w:pStyle w:val="Default"/>
              <w:numPr>
                <w:ilvl w:val="0"/>
                <w:numId w:val="17"/>
              </w:numPr>
              <w:snapToGrid w:val="0"/>
              <w:spacing w:line="240" w:lineRule="atLeast"/>
              <w:jc w:val="both"/>
              <w:rPr>
                <w:rFonts w:eastAsia="標楷體"/>
              </w:rPr>
            </w:pPr>
            <w:r w:rsidRPr="005F30D6">
              <w:rPr>
                <w:rFonts w:eastAsia="標楷體" w:hint="eastAsia"/>
              </w:rPr>
              <w:t>能</w:t>
            </w:r>
            <w:r w:rsidRPr="005F30D6">
              <w:rPr>
                <w:rFonts w:eastAsia="標楷體" w:hint="eastAsia"/>
                <w:kern w:val="2"/>
                <w:szCs w:val="22"/>
              </w:rPr>
              <w:t>蒐集各種與學習有關的資訊或方法。</w:t>
            </w:r>
          </w:p>
          <w:p w14:paraId="6AFF5548" w14:textId="77777777" w:rsidR="00283D67" w:rsidRPr="005F30D6" w:rsidRDefault="00283D67" w:rsidP="00570D7F">
            <w:pPr>
              <w:pStyle w:val="Default"/>
              <w:snapToGrid w:val="0"/>
              <w:spacing w:line="240" w:lineRule="atLeast"/>
              <w:ind w:left="360"/>
              <w:jc w:val="both"/>
              <w:rPr>
                <w:rFonts w:eastAsia="標楷體"/>
              </w:rPr>
            </w:pPr>
          </w:p>
          <w:p w14:paraId="60779A80" w14:textId="77777777" w:rsidR="00283D67" w:rsidRPr="005F30D6" w:rsidRDefault="00283D67" w:rsidP="00283D67">
            <w:pPr>
              <w:pStyle w:val="Default"/>
              <w:numPr>
                <w:ilvl w:val="0"/>
                <w:numId w:val="17"/>
              </w:numPr>
              <w:snapToGrid w:val="0"/>
              <w:spacing w:line="240" w:lineRule="atLeast"/>
              <w:jc w:val="both"/>
              <w:rPr>
                <w:rFonts w:eastAsia="標楷體"/>
              </w:rPr>
            </w:pPr>
            <w:r w:rsidRPr="005F30D6">
              <w:rPr>
                <w:rFonts w:eastAsia="標楷體" w:hint="eastAsia"/>
                <w:kern w:val="2"/>
                <w:szCs w:val="22"/>
              </w:rPr>
              <w:t>能覺察壓力來源及可能的情緒反應。</w:t>
            </w:r>
          </w:p>
        </w:tc>
        <w:tc>
          <w:tcPr>
            <w:tcW w:w="2724" w:type="dxa"/>
          </w:tcPr>
          <w:p w14:paraId="676EF757" w14:textId="77777777" w:rsidR="00283D67" w:rsidRPr="005F30D6" w:rsidRDefault="00283D67" w:rsidP="00283D67">
            <w:pPr>
              <w:pStyle w:val="a3"/>
              <w:numPr>
                <w:ilvl w:val="0"/>
                <w:numId w:val="18"/>
              </w:numPr>
              <w:adjustRightInd w:val="0"/>
              <w:snapToGrid w:val="0"/>
              <w:spacing w:line="240" w:lineRule="atLeast"/>
              <w:ind w:leftChars="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5F30D6">
              <w:rPr>
                <w:rFonts w:ascii="Times New Roman" w:eastAsia="標楷體" w:hAnsi="Times New Roman" w:hint="eastAsia"/>
                <w:color w:val="000000"/>
              </w:rPr>
              <w:t>能分享自己的學習經驗。</w:t>
            </w:r>
          </w:p>
          <w:p w14:paraId="2713B274" w14:textId="77777777" w:rsidR="00283D67" w:rsidRPr="005F30D6" w:rsidRDefault="00283D67" w:rsidP="00570D7F">
            <w:pPr>
              <w:pStyle w:val="a3"/>
              <w:adjustRightInd w:val="0"/>
              <w:snapToGrid w:val="0"/>
              <w:spacing w:line="240" w:lineRule="atLeast"/>
              <w:ind w:leftChars="0" w:left="360"/>
              <w:jc w:val="both"/>
              <w:rPr>
                <w:rFonts w:ascii="Times New Roman" w:eastAsia="標楷體" w:hAnsi="Times New Roman"/>
                <w:color w:val="000000"/>
              </w:rPr>
            </w:pPr>
          </w:p>
          <w:p w14:paraId="39B1CA8E" w14:textId="77777777" w:rsidR="00283D67" w:rsidRPr="005F30D6" w:rsidRDefault="00283D67" w:rsidP="00283D67">
            <w:pPr>
              <w:pStyle w:val="a3"/>
              <w:numPr>
                <w:ilvl w:val="0"/>
                <w:numId w:val="18"/>
              </w:numPr>
              <w:adjustRightInd w:val="0"/>
              <w:snapToGrid w:val="0"/>
              <w:spacing w:line="240" w:lineRule="atLeast"/>
              <w:ind w:leftChars="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5F30D6">
              <w:rPr>
                <w:rFonts w:ascii="Times New Roman" w:eastAsia="標楷體" w:hAnsi="Times New Roman" w:hint="eastAsia"/>
                <w:color w:val="000000"/>
              </w:rPr>
              <w:t>能表達面對各種情境時的情緒經驗。</w:t>
            </w:r>
          </w:p>
        </w:tc>
        <w:tc>
          <w:tcPr>
            <w:tcW w:w="535" w:type="dxa"/>
          </w:tcPr>
          <w:p w14:paraId="74B48F30" w14:textId="77777777" w:rsidR="00283D67" w:rsidRPr="005F30D6" w:rsidRDefault="00283D67" w:rsidP="00570D7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</w:rPr>
            </w:pPr>
            <w:r w:rsidRPr="005F30D6">
              <w:rPr>
                <w:rFonts w:ascii="Times New Roman" w:eastAsia="標楷體" w:hAnsi="Times New Roman" w:hint="eastAsia"/>
              </w:rPr>
              <w:t>未達</w:t>
            </w:r>
          </w:p>
          <w:p w14:paraId="4DE609F7" w14:textId="77777777" w:rsidR="00283D67" w:rsidRPr="005F30D6" w:rsidRDefault="00283D67" w:rsidP="00570D7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</w:rPr>
            </w:pPr>
            <w:r w:rsidRPr="005F30D6">
              <w:rPr>
                <w:rFonts w:ascii="Times New Roman" w:eastAsia="標楷體" w:hAnsi="Times New Roman" w:hint="eastAsia"/>
              </w:rPr>
              <w:t>D</w:t>
            </w:r>
            <w:r w:rsidRPr="005F30D6">
              <w:rPr>
                <w:rFonts w:ascii="Times New Roman" w:eastAsia="標楷體" w:hAnsi="Times New Roman" w:hint="eastAsia"/>
              </w:rPr>
              <w:t>級</w:t>
            </w:r>
          </w:p>
        </w:tc>
      </w:tr>
      <w:tr w:rsidR="00283D67" w:rsidRPr="005F30D6" w14:paraId="1C6CDCC3" w14:textId="77777777" w:rsidTr="00570D7F">
        <w:trPr>
          <w:trHeight w:val="1053"/>
          <w:jc w:val="center"/>
        </w:trPr>
        <w:tc>
          <w:tcPr>
            <w:tcW w:w="855" w:type="dxa"/>
            <w:vMerge/>
            <w:vAlign w:val="center"/>
          </w:tcPr>
          <w:p w14:paraId="19080470" w14:textId="77777777" w:rsidR="00283D67" w:rsidRPr="005F30D6" w:rsidRDefault="00283D67" w:rsidP="00570D7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89" w:type="dxa"/>
          </w:tcPr>
          <w:p w14:paraId="639EF482" w14:textId="77777777" w:rsidR="00283D67" w:rsidRDefault="00283D67" w:rsidP="00570D7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5F30D6">
              <w:rPr>
                <w:rFonts w:ascii="Times New Roman" w:eastAsia="標楷體" w:hAnsi="Times New Roman" w:hint="eastAsia"/>
                <w:color w:val="000000"/>
              </w:rPr>
              <w:t>尊重</w:t>
            </w:r>
          </w:p>
          <w:p w14:paraId="6417056D" w14:textId="77777777" w:rsidR="00283D67" w:rsidRPr="005F30D6" w:rsidRDefault="00283D67" w:rsidP="00570D7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5F30D6">
              <w:rPr>
                <w:rFonts w:ascii="Times New Roman" w:eastAsia="標楷體" w:hAnsi="Times New Roman" w:hint="eastAsia"/>
                <w:color w:val="000000"/>
              </w:rPr>
              <w:t>生命</w:t>
            </w:r>
          </w:p>
        </w:tc>
        <w:tc>
          <w:tcPr>
            <w:tcW w:w="3118" w:type="dxa"/>
          </w:tcPr>
          <w:p w14:paraId="62381D82" w14:textId="77777777" w:rsidR="00283D67" w:rsidRPr="005F30D6" w:rsidRDefault="00283D67" w:rsidP="00570D7F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5F30D6">
              <w:rPr>
                <w:rFonts w:ascii="Times New Roman" w:eastAsia="標楷體" w:hAnsi="Times New Roman" w:hint="eastAsia"/>
                <w:color w:val="000000"/>
              </w:rPr>
              <w:t>能體會生命的可貴，覺察周遭需要協助的人事物，並採取行動。</w:t>
            </w:r>
          </w:p>
        </w:tc>
        <w:tc>
          <w:tcPr>
            <w:tcW w:w="3119" w:type="dxa"/>
          </w:tcPr>
          <w:p w14:paraId="1DD0E82F" w14:textId="77777777" w:rsidR="00283D67" w:rsidRPr="005F30D6" w:rsidRDefault="00283D67" w:rsidP="00570D7F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5F30D6">
              <w:rPr>
                <w:rFonts w:ascii="Times New Roman" w:eastAsia="標楷體" w:hAnsi="Times New Roman" w:hint="eastAsia"/>
                <w:color w:val="000000"/>
              </w:rPr>
              <w:t>能體會生命的可貴，珍惜自己的生命，並表達關懷他人的意願。</w:t>
            </w:r>
          </w:p>
        </w:tc>
        <w:tc>
          <w:tcPr>
            <w:tcW w:w="3087" w:type="dxa"/>
          </w:tcPr>
          <w:p w14:paraId="72681263" w14:textId="77777777" w:rsidR="00283D67" w:rsidRPr="005F30D6" w:rsidRDefault="00283D67" w:rsidP="00570D7F">
            <w:pPr>
              <w:pStyle w:val="Default"/>
              <w:snapToGrid w:val="0"/>
              <w:spacing w:line="240" w:lineRule="atLeast"/>
              <w:jc w:val="both"/>
              <w:rPr>
                <w:rFonts w:eastAsia="標楷體"/>
                <w:kern w:val="2"/>
                <w:szCs w:val="22"/>
              </w:rPr>
            </w:pPr>
            <w:r w:rsidRPr="005F30D6">
              <w:rPr>
                <w:rFonts w:eastAsia="標楷體" w:hint="eastAsia"/>
                <w:kern w:val="2"/>
                <w:szCs w:val="22"/>
              </w:rPr>
              <w:t>能</w:t>
            </w:r>
            <w:r w:rsidRPr="005F30D6">
              <w:rPr>
                <w:rFonts w:eastAsia="標楷體" w:hint="eastAsia"/>
              </w:rPr>
              <w:t>體會生命的價值，並表達個人的感受。</w:t>
            </w:r>
          </w:p>
          <w:p w14:paraId="1D964C77" w14:textId="77777777" w:rsidR="00283D67" w:rsidRPr="005F30D6" w:rsidRDefault="00283D67" w:rsidP="00570D7F">
            <w:pPr>
              <w:pStyle w:val="Default"/>
              <w:snapToGrid w:val="0"/>
              <w:spacing w:line="240" w:lineRule="atLeast"/>
              <w:jc w:val="both"/>
              <w:rPr>
                <w:rFonts w:eastAsia="標楷體"/>
                <w:kern w:val="2"/>
                <w:szCs w:val="22"/>
              </w:rPr>
            </w:pPr>
          </w:p>
        </w:tc>
        <w:tc>
          <w:tcPr>
            <w:tcW w:w="2724" w:type="dxa"/>
          </w:tcPr>
          <w:p w14:paraId="2A00254F" w14:textId="77777777" w:rsidR="00283D67" w:rsidRPr="005F30D6" w:rsidRDefault="00283D67" w:rsidP="00570D7F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5F30D6">
              <w:rPr>
                <w:rFonts w:ascii="Times New Roman" w:eastAsia="標楷體" w:hAnsi="Times New Roman" w:hint="eastAsia"/>
                <w:color w:val="000000"/>
              </w:rPr>
              <w:t>能表達個人對生命的看法。</w:t>
            </w:r>
          </w:p>
        </w:tc>
        <w:tc>
          <w:tcPr>
            <w:tcW w:w="535" w:type="dxa"/>
          </w:tcPr>
          <w:p w14:paraId="62A40464" w14:textId="77777777" w:rsidR="00283D67" w:rsidRPr="005F30D6" w:rsidRDefault="00283D67" w:rsidP="00570D7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</w:rPr>
            </w:pPr>
            <w:r w:rsidRPr="005F30D6">
              <w:rPr>
                <w:rFonts w:ascii="Times New Roman" w:eastAsia="標楷體" w:hAnsi="Times New Roman" w:hint="eastAsia"/>
              </w:rPr>
              <w:t>未達</w:t>
            </w:r>
          </w:p>
          <w:p w14:paraId="49494F1D" w14:textId="77777777" w:rsidR="00283D67" w:rsidRPr="005F30D6" w:rsidRDefault="00283D67" w:rsidP="00570D7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</w:rPr>
            </w:pPr>
            <w:r w:rsidRPr="005F30D6">
              <w:rPr>
                <w:rFonts w:ascii="Times New Roman" w:eastAsia="標楷體" w:hAnsi="Times New Roman" w:hint="eastAsia"/>
              </w:rPr>
              <w:t>D</w:t>
            </w:r>
            <w:r w:rsidRPr="005F30D6">
              <w:rPr>
                <w:rFonts w:ascii="Times New Roman" w:eastAsia="標楷體" w:hAnsi="Times New Roman" w:hint="eastAsia"/>
              </w:rPr>
              <w:t>級</w:t>
            </w:r>
          </w:p>
        </w:tc>
      </w:tr>
      <w:tr w:rsidR="00283D67" w:rsidRPr="005F30D6" w14:paraId="74CFA65D" w14:textId="77777777" w:rsidTr="00570D7F">
        <w:trPr>
          <w:trHeight w:val="1962"/>
          <w:jc w:val="center"/>
        </w:trPr>
        <w:tc>
          <w:tcPr>
            <w:tcW w:w="855" w:type="dxa"/>
            <w:vMerge w:val="restart"/>
            <w:vAlign w:val="center"/>
          </w:tcPr>
          <w:p w14:paraId="175DD46C" w14:textId="77777777" w:rsidR="00283D67" w:rsidRPr="005F30D6" w:rsidRDefault="00283D67" w:rsidP="00570D7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/>
              </w:rPr>
            </w:pPr>
            <w:r w:rsidRPr="005F30D6">
              <w:rPr>
                <w:rFonts w:ascii="Times New Roman" w:eastAsia="標楷體" w:hAnsi="Times New Roman" w:hint="eastAsia"/>
                <w:b/>
              </w:rPr>
              <w:t>生活經營</w:t>
            </w:r>
          </w:p>
        </w:tc>
        <w:tc>
          <w:tcPr>
            <w:tcW w:w="989" w:type="dxa"/>
          </w:tcPr>
          <w:p w14:paraId="05AAF3D4" w14:textId="77777777" w:rsidR="00283D67" w:rsidRDefault="00283D67" w:rsidP="00570D7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</w:rPr>
            </w:pPr>
            <w:r w:rsidRPr="005F30D6">
              <w:rPr>
                <w:rFonts w:ascii="Times New Roman" w:eastAsia="標楷體" w:hAnsi="Times New Roman" w:hint="eastAsia"/>
              </w:rPr>
              <w:t>生活</w:t>
            </w:r>
          </w:p>
          <w:p w14:paraId="0A58AF29" w14:textId="77777777" w:rsidR="00283D67" w:rsidRPr="005F30D6" w:rsidRDefault="00283D67" w:rsidP="00570D7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</w:rPr>
            </w:pPr>
            <w:r w:rsidRPr="005F30D6">
              <w:rPr>
                <w:rFonts w:ascii="Times New Roman" w:eastAsia="標楷體" w:hAnsi="Times New Roman" w:hint="eastAsia"/>
              </w:rPr>
              <w:t>管理</w:t>
            </w:r>
          </w:p>
        </w:tc>
        <w:tc>
          <w:tcPr>
            <w:tcW w:w="3118" w:type="dxa"/>
          </w:tcPr>
          <w:p w14:paraId="074472A4" w14:textId="77777777" w:rsidR="00283D67" w:rsidRPr="005F30D6" w:rsidRDefault="00283D67" w:rsidP="00283D67">
            <w:pPr>
              <w:pStyle w:val="a3"/>
              <w:numPr>
                <w:ilvl w:val="0"/>
                <w:numId w:val="19"/>
              </w:numPr>
              <w:adjustRightInd w:val="0"/>
              <w:snapToGrid w:val="0"/>
              <w:spacing w:line="240" w:lineRule="atLeast"/>
              <w:ind w:leftChars="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5F30D6">
              <w:rPr>
                <w:rFonts w:ascii="Times New Roman" w:eastAsia="標楷體" w:hAnsi="Times New Roman" w:hint="eastAsia"/>
                <w:color w:val="000000"/>
              </w:rPr>
              <w:t>能執行個人擬定的計畫，並評估與調整。</w:t>
            </w:r>
          </w:p>
          <w:p w14:paraId="67EEC0A3" w14:textId="77777777" w:rsidR="00283D67" w:rsidRPr="005F30D6" w:rsidRDefault="00283D67" w:rsidP="00570D7F">
            <w:pPr>
              <w:pStyle w:val="a3"/>
              <w:adjustRightInd w:val="0"/>
              <w:snapToGrid w:val="0"/>
              <w:spacing w:line="240" w:lineRule="atLeast"/>
              <w:ind w:leftChars="0" w:left="360"/>
              <w:jc w:val="both"/>
              <w:rPr>
                <w:rFonts w:ascii="Times New Roman" w:eastAsia="標楷體" w:hAnsi="Times New Roman"/>
                <w:color w:val="000000"/>
              </w:rPr>
            </w:pPr>
          </w:p>
          <w:p w14:paraId="4D611CDC" w14:textId="77777777" w:rsidR="00283D67" w:rsidRPr="005F30D6" w:rsidRDefault="00283D67" w:rsidP="00283D67">
            <w:pPr>
              <w:pStyle w:val="a3"/>
              <w:numPr>
                <w:ilvl w:val="0"/>
                <w:numId w:val="19"/>
              </w:numPr>
              <w:adjustRightInd w:val="0"/>
              <w:snapToGrid w:val="0"/>
              <w:spacing w:line="240" w:lineRule="atLeast"/>
              <w:ind w:leftChars="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5F30D6">
              <w:rPr>
                <w:rFonts w:ascii="Times New Roman" w:eastAsia="標楷體" w:hAnsi="Times New Roman" w:hint="eastAsia"/>
                <w:color w:val="000000"/>
              </w:rPr>
              <w:t>能省思個人人際交往的優缺點，並了解未來經營婚姻與家庭所需的能力。</w:t>
            </w:r>
          </w:p>
        </w:tc>
        <w:tc>
          <w:tcPr>
            <w:tcW w:w="3119" w:type="dxa"/>
          </w:tcPr>
          <w:p w14:paraId="219CF020" w14:textId="77777777" w:rsidR="00283D67" w:rsidRPr="005F30D6" w:rsidRDefault="00283D67" w:rsidP="00283D67">
            <w:pPr>
              <w:pStyle w:val="a3"/>
              <w:numPr>
                <w:ilvl w:val="0"/>
                <w:numId w:val="20"/>
              </w:numPr>
              <w:adjustRightInd w:val="0"/>
              <w:snapToGrid w:val="0"/>
              <w:spacing w:line="240" w:lineRule="atLeast"/>
              <w:ind w:leftChars="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5F30D6">
              <w:rPr>
                <w:rFonts w:ascii="Times New Roman" w:eastAsia="標楷體" w:hAnsi="Times New Roman" w:hint="eastAsia"/>
                <w:color w:val="000000"/>
              </w:rPr>
              <w:t>能依個人狀況擬訂合宜的計畫，並嘗試執行。</w:t>
            </w:r>
          </w:p>
          <w:p w14:paraId="1CB4CB0D" w14:textId="77777777" w:rsidR="00283D67" w:rsidRPr="005F30D6" w:rsidRDefault="00283D67" w:rsidP="00570D7F">
            <w:pPr>
              <w:pStyle w:val="a3"/>
              <w:adjustRightInd w:val="0"/>
              <w:snapToGrid w:val="0"/>
              <w:spacing w:line="240" w:lineRule="atLeast"/>
              <w:ind w:leftChars="0" w:left="360"/>
              <w:jc w:val="both"/>
              <w:rPr>
                <w:rFonts w:ascii="Times New Roman" w:eastAsia="標楷體" w:hAnsi="Times New Roman"/>
                <w:color w:val="000000"/>
              </w:rPr>
            </w:pPr>
          </w:p>
          <w:p w14:paraId="5EDE79E1" w14:textId="77777777" w:rsidR="00283D67" w:rsidRPr="005F30D6" w:rsidRDefault="00283D67" w:rsidP="00283D67">
            <w:pPr>
              <w:pStyle w:val="a3"/>
              <w:numPr>
                <w:ilvl w:val="0"/>
                <w:numId w:val="20"/>
              </w:numPr>
              <w:adjustRightInd w:val="0"/>
              <w:snapToGrid w:val="0"/>
              <w:spacing w:line="240" w:lineRule="atLeast"/>
              <w:ind w:leftChars="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5F30D6">
              <w:rPr>
                <w:rFonts w:ascii="Times New Roman" w:eastAsia="標楷體" w:hAnsi="Times New Roman" w:hint="eastAsia"/>
                <w:color w:val="000000"/>
              </w:rPr>
              <w:t>能分析個人人際交往的優缺點，及其對未來家庭、婚姻的影響。</w:t>
            </w:r>
          </w:p>
        </w:tc>
        <w:tc>
          <w:tcPr>
            <w:tcW w:w="3087" w:type="dxa"/>
          </w:tcPr>
          <w:p w14:paraId="17F68382" w14:textId="77777777" w:rsidR="00283D67" w:rsidRPr="005F30D6" w:rsidRDefault="00283D67" w:rsidP="00283D67">
            <w:pPr>
              <w:pStyle w:val="a3"/>
              <w:numPr>
                <w:ilvl w:val="0"/>
                <w:numId w:val="21"/>
              </w:numPr>
              <w:adjustRightInd w:val="0"/>
              <w:snapToGrid w:val="0"/>
              <w:spacing w:line="240" w:lineRule="atLeast"/>
              <w:ind w:leftChars="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5F30D6">
              <w:rPr>
                <w:rFonts w:ascii="Times New Roman" w:eastAsia="標楷體" w:hAnsi="Times New Roman" w:hint="eastAsia"/>
                <w:color w:val="000000"/>
              </w:rPr>
              <w:t>能覺察個人處理生活中重要事務的方法，並分析優缺點。</w:t>
            </w:r>
          </w:p>
          <w:p w14:paraId="671FD2BD" w14:textId="77777777" w:rsidR="00283D67" w:rsidRPr="005F30D6" w:rsidRDefault="00283D67" w:rsidP="00283D67">
            <w:pPr>
              <w:pStyle w:val="a3"/>
              <w:numPr>
                <w:ilvl w:val="0"/>
                <w:numId w:val="21"/>
              </w:numPr>
              <w:adjustRightInd w:val="0"/>
              <w:snapToGrid w:val="0"/>
              <w:spacing w:line="240" w:lineRule="atLeast"/>
              <w:ind w:leftChars="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5F30D6">
              <w:rPr>
                <w:rFonts w:ascii="Times New Roman" w:eastAsia="標楷體" w:hAnsi="Times New Roman" w:hint="eastAsia"/>
                <w:color w:val="000000"/>
              </w:rPr>
              <w:t>能覺察個人人際交往與婚姻家庭的關聯。</w:t>
            </w:r>
          </w:p>
        </w:tc>
        <w:tc>
          <w:tcPr>
            <w:tcW w:w="2724" w:type="dxa"/>
          </w:tcPr>
          <w:p w14:paraId="4AE4858F" w14:textId="77777777" w:rsidR="00283D67" w:rsidRPr="005F30D6" w:rsidRDefault="00283D67" w:rsidP="00283D67">
            <w:pPr>
              <w:pStyle w:val="a3"/>
              <w:numPr>
                <w:ilvl w:val="0"/>
                <w:numId w:val="22"/>
              </w:numPr>
              <w:adjustRightInd w:val="0"/>
              <w:snapToGrid w:val="0"/>
              <w:spacing w:line="240" w:lineRule="atLeast"/>
              <w:ind w:leftChars="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5F30D6">
              <w:rPr>
                <w:rFonts w:ascii="Times New Roman" w:eastAsia="標楷體" w:hAnsi="Times New Roman" w:hint="eastAsia"/>
                <w:color w:val="000000"/>
              </w:rPr>
              <w:t>能表達自己處理生活中重要事務的情形。</w:t>
            </w:r>
          </w:p>
          <w:p w14:paraId="3BE4A42E" w14:textId="77777777" w:rsidR="00283D67" w:rsidRPr="005F30D6" w:rsidRDefault="00283D67" w:rsidP="00283D67">
            <w:pPr>
              <w:pStyle w:val="a3"/>
              <w:numPr>
                <w:ilvl w:val="0"/>
                <w:numId w:val="22"/>
              </w:numPr>
              <w:adjustRightInd w:val="0"/>
              <w:snapToGrid w:val="0"/>
              <w:spacing w:line="240" w:lineRule="atLeast"/>
              <w:ind w:leftChars="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5F30D6">
              <w:rPr>
                <w:rFonts w:ascii="Times New Roman" w:eastAsia="標楷體" w:hAnsi="Times New Roman" w:hint="eastAsia"/>
                <w:color w:val="000000"/>
              </w:rPr>
              <w:t>能表達個人人際交往的情形。</w:t>
            </w:r>
          </w:p>
        </w:tc>
        <w:tc>
          <w:tcPr>
            <w:tcW w:w="535" w:type="dxa"/>
          </w:tcPr>
          <w:p w14:paraId="4D7B3B66" w14:textId="77777777" w:rsidR="00283D67" w:rsidRPr="005F30D6" w:rsidRDefault="00283D67" w:rsidP="00570D7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</w:rPr>
            </w:pPr>
            <w:r w:rsidRPr="005F30D6">
              <w:rPr>
                <w:rFonts w:ascii="Times New Roman" w:eastAsia="標楷體" w:hAnsi="Times New Roman" w:hint="eastAsia"/>
              </w:rPr>
              <w:t>未達</w:t>
            </w:r>
          </w:p>
          <w:p w14:paraId="0BA284DC" w14:textId="77777777" w:rsidR="00283D67" w:rsidRPr="005F30D6" w:rsidRDefault="00283D67" w:rsidP="00570D7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</w:rPr>
            </w:pPr>
            <w:r w:rsidRPr="005F30D6">
              <w:rPr>
                <w:rFonts w:ascii="Times New Roman" w:eastAsia="標楷體" w:hAnsi="Times New Roman" w:hint="eastAsia"/>
              </w:rPr>
              <w:t>D</w:t>
            </w:r>
            <w:r w:rsidRPr="005F30D6">
              <w:rPr>
                <w:rFonts w:ascii="Times New Roman" w:eastAsia="標楷體" w:hAnsi="Times New Roman" w:hint="eastAsia"/>
              </w:rPr>
              <w:t>級</w:t>
            </w:r>
          </w:p>
        </w:tc>
      </w:tr>
      <w:tr w:rsidR="00283D67" w:rsidRPr="005F30D6" w14:paraId="2D122D3D" w14:textId="77777777" w:rsidTr="00570D7F">
        <w:trPr>
          <w:trHeight w:val="3864"/>
          <w:jc w:val="center"/>
        </w:trPr>
        <w:tc>
          <w:tcPr>
            <w:tcW w:w="855" w:type="dxa"/>
            <w:vMerge/>
            <w:vAlign w:val="center"/>
          </w:tcPr>
          <w:p w14:paraId="5D2E31B3" w14:textId="77777777" w:rsidR="00283D67" w:rsidRPr="005F30D6" w:rsidRDefault="00283D67" w:rsidP="00570D7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989" w:type="dxa"/>
            <w:vAlign w:val="center"/>
          </w:tcPr>
          <w:p w14:paraId="503579DE" w14:textId="77777777" w:rsidR="00283D67" w:rsidRDefault="00283D67" w:rsidP="00570D7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</w:rPr>
            </w:pPr>
            <w:r w:rsidRPr="005F30D6">
              <w:rPr>
                <w:rFonts w:ascii="Times New Roman" w:eastAsia="標楷體" w:hAnsi="Times New Roman" w:hint="eastAsia"/>
              </w:rPr>
              <w:t>生活</w:t>
            </w:r>
          </w:p>
          <w:p w14:paraId="2E910B52" w14:textId="77777777" w:rsidR="00283D67" w:rsidRDefault="00283D67" w:rsidP="00570D7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</w:rPr>
            </w:pPr>
            <w:r w:rsidRPr="005F30D6">
              <w:rPr>
                <w:rFonts w:ascii="Times New Roman" w:eastAsia="標楷體" w:hAnsi="Times New Roman" w:hint="eastAsia"/>
              </w:rPr>
              <w:t>適應</w:t>
            </w:r>
          </w:p>
          <w:p w14:paraId="0D6C222F" w14:textId="77777777" w:rsidR="00283D67" w:rsidRDefault="00283D67" w:rsidP="00570D7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</w:rPr>
            </w:pPr>
            <w:r w:rsidRPr="005F30D6">
              <w:rPr>
                <w:rFonts w:ascii="Times New Roman" w:eastAsia="標楷體" w:hAnsi="Times New Roman" w:hint="eastAsia"/>
              </w:rPr>
              <w:t>與</w:t>
            </w:r>
          </w:p>
          <w:p w14:paraId="08680CF1" w14:textId="77777777" w:rsidR="00283D67" w:rsidRPr="005F30D6" w:rsidRDefault="00283D67" w:rsidP="00570D7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</w:rPr>
            </w:pPr>
            <w:r w:rsidRPr="005F30D6">
              <w:rPr>
                <w:rFonts w:ascii="Times New Roman" w:eastAsia="標楷體" w:hAnsi="Times New Roman" w:hint="eastAsia"/>
              </w:rPr>
              <w:t>創新</w:t>
            </w:r>
          </w:p>
        </w:tc>
        <w:tc>
          <w:tcPr>
            <w:tcW w:w="3118" w:type="dxa"/>
          </w:tcPr>
          <w:p w14:paraId="1AC51EF1" w14:textId="77777777" w:rsidR="00283D67" w:rsidRPr="005F30D6" w:rsidRDefault="00283D67" w:rsidP="00283D67">
            <w:pPr>
              <w:pStyle w:val="a3"/>
              <w:numPr>
                <w:ilvl w:val="0"/>
                <w:numId w:val="23"/>
              </w:numPr>
              <w:adjustRightInd w:val="0"/>
              <w:snapToGrid w:val="0"/>
              <w:spacing w:line="240" w:lineRule="atLeast"/>
              <w:ind w:leftChars="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5F30D6">
              <w:rPr>
                <w:rFonts w:ascii="Times New Roman" w:eastAsia="標楷體" w:hAnsi="Times New Roman" w:hint="eastAsia"/>
                <w:color w:val="000000"/>
              </w:rPr>
              <w:t>能運用資源與資訊規劃合宜的休閒活動，並運用創意巧思增進生活樂趣。</w:t>
            </w:r>
          </w:p>
          <w:p w14:paraId="1740CF88" w14:textId="77777777" w:rsidR="00283D67" w:rsidRPr="005F30D6" w:rsidRDefault="00283D67" w:rsidP="00283D67">
            <w:pPr>
              <w:pStyle w:val="a3"/>
              <w:numPr>
                <w:ilvl w:val="0"/>
                <w:numId w:val="23"/>
              </w:numPr>
              <w:adjustRightInd w:val="0"/>
              <w:snapToGrid w:val="0"/>
              <w:spacing w:line="240" w:lineRule="atLeast"/>
              <w:ind w:leftChars="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5F30D6">
              <w:rPr>
                <w:rFonts w:ascii="Times New Roman" w:eastAsia="標楷體" w:hAnsi="Times New Roman" w:hint="eastAsia"/>
                <w:color w:val="000000"/>
              </w:rPr>
              <w:t>能分享個人面對生活逆境時，解決問題的正向經驗與感受。</w:t>
            </w:r>
          </w:p>
          <w:p w14:paraId="2C664EED" w14:textId="77777777" w:rsidR="00283D67" w:rsidRPr="005F30D6" w:rsidRDefault="00283D67" w:rsidP="00283D67">
            <w:pPr>
              <w:pStyle w:val="a3"/>
              <w:numPr>
                <w:ilvl w:val="0"/>
                <w:numId w:val="23"/>
              </w:numPr>
              <w:adjustRightInd w:val="0"/>
              <w:snapToGrid w:val="0"/>
              <w:spacing w:line="240" w:lineRule="atLeast"/>
              <w:ind w:leftChars="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5F30D6">
              <w:rPr>
                <w:rFonts w:ascii="Times New Roman" w:eastAsia="標楷體" w:hAnsi="Times New Roman" w:hint="eastAsia"/>
                <w:color w:val="000000"/>
              </w:rPr>
              <w:t>能省思自己與家人溝通的模式，並嘗試尋求增進家人關係的策略。</w:t>
            </w:r>
          </w:p>
          <w:p w14:paraId="6BEEAE9D" w14:textId="77777777" w:rsidR="00283D67" w:rsidRPr="005F30D6" w:rsidRDefault="00283D67" w:rsidP="00283D67">
            <w:pPr>
              <w:pStyle w:val="a3"/>
              <w:numPr>
                <w:ilvl w:val="0"/>
                <w:numId w:val="23"/>
              </w:numPr>
              <w:adjustRightInd w:val="0"/>
              <w:snapToGrid w:val="0"/>
              <w:spacing w:line="240" w:lineRule="atLeast"/>
              <w:ind w:leftChars="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5F30D6">
              <w:rPr>
                <w:rFonts w:ascii="Times New Roman" w:eastAsia="標楷體" w:hAnsi="Times New Roman" w:hint="eastAsia"/>
                <w:color w:val="000000"/>
              </w:rPr>
              <w:t>能擬定與執行增進經營家庭生活的行動，並分享感受。</w:t>
            </w:r>
          </w:p>
        </w:tc>
        <w:tc>
          <w:tcPr>
            <w:tcW w:w="3119" w:type="dxa"/>
          </w:tcPr>
          <w:p w14:paraId="3EADB90B" w14:textId="77777777" w:rsidR="00283D67" w:rsidRPr="005F30D6" w:rsidRDefault="00283D67" w:rsidP="00283D67">
            <w:pPr>
              <w:pStyle w:val="a3"/>
              <w:numPr>
                <w:ilvl w:val="0"/>
                <w:numId w:val="24"/>
              </w:numPr>
              <w:adjustRightInd w:val="0"/>
              <w:snapToGrid w:val="0"/>
              <w:spacing w:line="240" w:lineRule="atLeast"/>
              <w:ind w:leftChars="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5F30D6">
              <w:rPr>
                <w:rFonts w:ascii="Times New Roman" w:eastAsia="標楷體" w:hAnsi="Times New Roman" w:hint="eastAsia"/>
                <w:color w:val="000000"/>
              </w:rPr>
              <w:t>能運用資源與資訊規劃合宜的休閒活動，並嘗試執行。</w:t>
            </w:r>
          </w:p>
          <w:p w14:paraId="29A0A627" w14:textId="77777777" w:rsidR="00283D67" w:rsidRPr="005F30D6" w:rsidRDefault="00283D67" w:rsidP="00283D67">
            <w:pPr>
              <w:pStyle w:val="a3"/>
              <w:numPr>
                <w:ilvl w:val="0"/>
                <w:numId w:val="24"/>
              </w:numPr>
              <w:adjustRightInd w:val="0"/>
              <w:snapToGrid w:val="0"/>
              <w:spacing w:line="240" w:lineRule="atLeast"/>
              <w:ind w:leftChars="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5F30D6">
              <w:rPr>
                <w:rFonts w:ascii="Times New Roman" w:eastAsia="標楷體" w:hAnsi="Times New Roman" w:hint="eastAsia"/>
                <w:color w:val="000000"/>
              </w:rPr>
              <w:t>能分析各種面對生活逆境之態度，及其可能的結果。</w:t>
            </w:r>
          </w:p>
          <w:p w14:paraId="1312E0C4" w14:textId="77777777" w:rsidR="00283D67" w:rsidRPr="005F30D6" w:rsidRDefault="00283D67" w:rsidP="00283D67">
            <w:pPr>
              <w:pStyle w:val="a3"/>
              <w:numPr>
                <w:ilvl w:val="0"/>
                <w:numId w:val="24"/>
              </w:numPr>
              <w:adjustRightInd w:val="0"/>
              <w:snapToGrid w:val="0"/>
              <w:spacing w:line="240" w:lineRule="atLeast"/>
              <w:ind w:leftChars="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5F30D6">
              <w:rPr>
                <w:rFonts w:ascii="Times New Roman" w:eastAsia="標楷體" w:hAnsi="Times New Roman" w:hint="eastAsia"/>
                <w:color w:val="000000"/>
              </w:rPr>
              <w:t>能分析各種家人溝通的模式，及其可能的結果。</w:t>
            </w:r>
          </w:p>
          <w:p w14:paraId="56457454" w14:textId="77777777" w:rsidR="00283D67" w:rsidRPr="005F30D6" w:rsidRDefault="00283D67" w:rsidP="00570D7F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/>
              </w:rPr>
            </w:pPr>
          </w:p>
          <w:p w14:paraId="418C8C0A" w14:textId="77777777" w:rsidR="00283D67" w:rsidRPr="005F30D6" w:rsidRDefault="00283D67" w:rsidP="00283D67">
            <w:pPr>
              <w:pStyle w:val="a3"/>
              <w:numPr>
                <w:ilvl w:val="0"/>
                <w:numId w:val="24"/>
              </w:numPr>
              <w:adjustRightInd w:val="0"/>
              <w:snapToGrid w:val="0"/>
              <w:spacing w:line="240" w:lineRule="atLeast"/>
              <w:ind w:leftChars="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5F30D6">
              <w:rPr>
                <w:rFonts w:ascii="Times New Roman" w:eastAsia="標楷體" w:hAnsi="Times New Roman" w:hint="eastAsia"/>
                <w:color w:val="000000"/>
              </w:rPr>
              <w:t>能擬定增進經營家庭生活之各種行動策略。</w:t>
            </w:r>
          </w:p>
        </w:tc>
        <w:tc>
          <w:tcPr>
            <w:tcW w:w="3087" w:type="dxa"/>
          </w:tcPr>
          <w:p w14:paraId="47E52716" w14:textId="77777777" w:rsidR="00283D67" w:rsidRPr="005F30D6" w:rsidRDefault="00283D67" w:rsidP="00283D67">
            <w:pPr>
              <w:pStyle w:val="a3"/>
              <w:numPr>
                <w:ilvl w:val="0"/>
                <w:numId w:val="25"/>
              </w:numPr>
              <w:adjustRightInd w:val="0"/>
              <w:snapToGrid w:val="0"/>
              <w:spacing w:line="240" w:lineRule="atLeast"/>
              <w:ind w:leftChars="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5F30D6">
              <w:rPr>
                <w:rFonts w:ascii="Times New Roman" w:eastAsia="標楷體" w:hAnsi="Times New Roman" w:hint="eastAsia"/>
                <w:color w:val="000000"/>
              </w:rPr>
              <w:t>能蒐集有關休閒的資源與資訊，並練習規劃適合的休閒活動。</w:t>
            </w:r>
          </w:p>
          <w:p w14:paraId="3D194D76" w14:textId="77777777" w:rsidR="00283D67" w:rsidRPr="005F30D6" w:rsidRDefault="00283D67" w:rsidP="00283D67">
            <w:pPr>
              <w:pStyle w:val="a3"/>
              <w:numPr>
                <w:ilvl w:val="0"/>
                <w:numId w:val="25"/>
              </w:numPr>
              <w:adjustRightInd w:val="0"/>
              <w:snapToGrid w:val="0"/>
              <w:spacing w:line="240" w:lineRule="atLeast"/>
              <w:ind w:leftChars="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5F30D6">
              <w:rPr>
                <w:rFonts w:ascii="Times New Roman" w:eastAsia="標楷體" w:hAnsi="Times New Roman" w:hint="eastAsia"/>
                <w:color w:val="000000"/>
              </w:rPr>
              <w:t>能覺察遭遇生活逆境時，自己可能產生的態度與方法。</w:t>
            </w:r>
          </w:p>
          <w:p w14:paraId="0EBD72E0" w14:textId="77777777" w:rsidR="00283D67" w:rsidRPr="005F30D6" w:rsidRDefault="00283D67" w:rsidP="00283D67">
            <w:pPr>
              <w:pStyle w:val="a3"/>
              <w:numPr>
                <w:ilvl w:val="0"/>
                <w:numId w:val="25"/>
              </w:numPr>
              <w:adjustRightInd w:val="0"/>
              <w:snapToGrid w:val="0"/>
              <w:spacing w:line="240" w:lineRule="atLeast"/>
              <w:ind w:leftChars="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5F30D6">
              <w:rPr>
                <w:rFonts w:ascii="Times New Roman" w:eastAsia="標楷體" w:hAnsi="Times New Roman" w:hint="eastAsia"/>
                <w:color w:val="000000"/>
              </w:rPr>
              <w:t>能覺察自己與家人溝通的方式及感受。</w:t>
            </w:r>
          </w:p>
          <w:p w14:paraId="14ECA809" w14:textId="77777777" w:rsidR="00283D67" w:rsidRPr="005F30D6" w:rsidRDefault="00283D67" w:rsidP="00570D7F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/>
              </w:rPr>
            </w:pPr>
          </w:p>
          <w:p w14:paraId="55F71EA3" w14:textId="77777777" w:rsidR="00283D67" w:rsidRPr="005F30D6" w:rsidRDefault="00283D67" w:rsidP="00283D67">
            <w:pPr>
              <w:pStyle w:val="a3"/>
              <w:numPr>
                <w:ilvl w:val="0"/>
                <w:numId w:val="25"/>
              </w:numPr>
              <w:adjustRightInd w:val="0"/>
              <w:snapToGrid w:val="0"/>
              <w:spacing w:line="240" w:lineRule="atLeast"/>
              <w:ind w:leftChars="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5F30D6">
              <w:rPr>
                <w:rFonts w:ascii="Times New Roman" w:eastAsia="標楷體" w:hAnsi="Times New Roman" w:hint="eastAsia"/>
                <w:color w:val="000000"/>
              </w:rPr>
              <w:t>能覺察經營家庭生活所需的各種能力。</w:t>
            </w:r>
          </w:p>
        </w:tc>
        <w:tc>
          <w:tcPr>
            <w:tcW w:w="2724" w:type="dxa"/>
          </w:tcPr>
          <w:p w14:paraId="045F23FE" w14:textId="77777777" w:rsidR="00283D67" w:rsidRPr="005F30D6" w:rsidRDefault="00283D67" w:rsidP="00283D67">
            <w:pPr>
              <w:pStyle w:val="a3"/>
              <w:numPr>
                <w:ilvl w:val="0"/>
                <w:numId w:val="30"/>
              </w:numPr>
              <w:adjustRightInd w:val="0"/>
              <w:snapToGrid w:val="0"/>
              <w:spacing w:line="240" w:lineRule="atLeast"/>
              <w:ind w:leftChars="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5F30D6">
              <w:rPr>
                <w:rFonts w:ascii="Times New Roman" w:eastAsia="標楷體" w:hAnsi="Times New Roman" w:hint="eastAsia"/>
                <w:color w:val="000000"/>
              </w:rPr>
              <w:t>能分享自己的休閒經驗。</w:t>
            </w:r>
          </w:p>
          <w:p w14:paraId="50F47368" w14:textId="77777777" w:rsidR="00283D67" w:rsidRPr="005F30D6" w:rsidRDefault="00283D67" w:rsidP="00570D7F">
            <w:pPr>
              <w:pStyle w:val="a3"/>
              <w:adjustRightInd w:val="0"/>
              <w:snapToGrid w:val="0"/>
              <w:spacing w:line="240" w:lineRule="atLeast"/>
              <w:ind w:leftChars="0"/>
              <w:jc w:val="both"/>
              <w:rPr>
                <w:rFonts w:ascii="Times New Roman" w:eastAsia="標楷體" w:hAnsi="Times New Roman"/>
                <w:color w:val="000000"/>
              </w:rPr>
            </w:pPr>
          </w:p>
          <w:p w14:paraId="4CFC3618" w14:textId="77777777" w:rsidR="00283D67" w:rsidRPr="005F30D6" w:rsidRDefault="00283D67" w:rsidP="00283D67">
            <w:pPr>
              <w:pStyle w:val="a3"/>
              <w:numPr>
                <w:ilvl w:val="0"/>
                <w:numId w:val="30"/>
              </w:numPr>
              <w:adjustRightInd w:val="0"/>
              <w:snapToGrid w:val="0"/>
              <w:spacing w:line="240" w:lineRule="atLeast"/>
              <w:ind w:leftChars="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5F30D6">
              <w:rPr>
                <w:rFonts w:ascii="Times New Roman" w:eastAsia="標楷體" w:hAnsi="Times New Roman" w:hint="eastAsia"/>
                <w:color w:val="000000"/>
              </w:rPr>
              <w:t>能表達個人遇到的生活逆境。</w:t>
            </w:r>
          </w:p>
          <w:p w14:paraId="02B42458" w14:textId="77777777" w:rsidR="00283D67" w:rsidRPr="005F30D6" w:rsidRDefault="00283D67" w:rsidP="00570D7F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/>
              </w:rPr>
            </w:pPr>
          </w:p>
          <w:p w14:paraId="53E2ED7A" w14:textId="77777777" w:rsidR="00283D67" w:rsidRPr="005F30D6" w:rsidRDefault="00283D67" w:rsidP="00283D67">
            <w:pPr>
              <w:pStyle w:val="a3"/>
              <w:numPr>
                <w:ilvl w:val="0"/>
                <w:numId w:val="30"/>
              </w:numPr>
              <w:adjustRightInd w:val="0"/>
              <w:snapToGrid w:val="0"/>
              <w:spacing w:line="240" w:lineRule="atLeast"/>
              <w:ind w:leftChars="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5F30D6">
              <w:rPr>
                <w:rFonts w:ascii="Times New Roman" w:eastAsia="標楷體" w:hAnsi="Times New Roman" w:hint="eastAsia"/>
                <w:color w:val="000000"/>
              </w:rPr>
              <w:t>能表達自己與家人溝通的情形。</w:t>
            </w:r>
          </w:p>
          <w:p w14:paraId="43BD534A" w14:textId="77777777" w:rsidR="00283D67" w:rsidRPr="005F30D6" w:rsidRDefault="00283D67" w:rsidP="00570D7F">
            <w:pPr>
              <w:pStyle w:val="a3"/>
              <w:adjustRightInd w:val="0"/>
              <w:snapToGrid w:val="0"/>
              <w:spacing w:line="240" w:lineRule="atLeast"/>
              <w:ind w:leftChars="0" w:left="360"/>
              <w:jc w:val="both"/>
              <w:rPr>
                <w:rFonts w:ascii="Times New Roman" w:eastAsia="標楷體" w:hAnsi="Times New Roman"/>
                <w:color w:val="000000"/>
              </w:rPr>
            </w:pPr>
          </w:p>
          <w:p w14:paraId="513112ED" w14:textId="77777777" w:rsidR="00283D67" w:rsidRPr="005F30D6" w:rsidRDefault="00283D67" w:rsidP="00283D67">
            <w:pPr>
              <w:pStyle w:val="a3"/>
              <w:numPr>
                <w:ilvl w:val="0"/>
                <w:numId w:val="30"/>
              </w:numPr>
              <w:adjustRightInd w:val="0"/>
              <w:snapToGrid w:val="0"/>
              <w:spacing w:line="240" w:lineRule="atLeast"/>
              <w:ind w:leftChars="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5F30D6">
              <w:rPr>
                <w:rFonts w:ascii="Times New Roman" w:eastAsia="標楷體" w:hAnsi="Times New Roman" w:hint="eastAsia"/>
                <w:color w:val="000000"/>
              </w:rPr>
              <w:t>能表達個人家庭中的生活經營方法。</w:t>
            </w:r>
          </w:p>
        </w:tc>
        <w:tc>
          <w:tcPr>
            <w:tcW w:w="535" w:type="dxa"/>
          </w:tcPr>
          <w:p w14:paraId="62AFEE27" w14:textId="77777777" w:rsidR="00283D67" w:rsidRPr="005F30D6" w:rsidRDefault="00283D67" w:rsidP="00570D7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</w:rPr>
            </w:pPr>
            <w:r w:rsidRPr="005F30D6">
              <w:rPr>
                <w:rFonts w:ascii="Times New Roman" w:eastAsia="標楷體" w:hAnsi="Times New Roman" w:hint="eastAsia"/>
              </w:rPr>
              <w:t>未達</w:t>
            </w:r>
          </w:p>
          <w:p w14:paraId="12504921" w14:textId="77777777" w:rsidR="00283D67" w:rsidRPr="005F30D6" w:rsidRDefault="00283D67" w:rsidP="00570D7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</w:rPr>
            </w:pPr>
            <w:r w:rsidRPr="005F30D6">
              <w:rPr>
                <w:rFonts w:ascii="Times New Roman" w:eastAsia="標楷體" w:hAnsi="Times New Roman" w:hint="eastAsia"/>
              </w:rPr>
              <w:t>D</w:t>
            </w:r>
            <w:r w:rsidRPr="005F30D6">
              <w:rPr>
                <w:rFonts w:ascii="Times New Roman" w:eastAsia="標楷體" w:hAnsi="Times New Roman" w:hint="eastAsia"/>
              </w:rPr>
              <w:t>級</w:t>
            </w:r>
          </w:p>
        </w:tc>
      </w:tr>
      <w:tr w:rsidR="00283D67" w:rsidRPr="005F30D6" w14:paraId="42580E76" w14:textId="77777777" w:rsidTr="00570D7F">
        <w:trPr>
          <w:trHeight w:val="1068"/>
          <w:jc w:val="center"/>
        </w:trPr>
        <w:tc>
          <w:tcPr>
            <w:tcW w:w="855" w:type="dxa"/>
            <w:vMerge/>
            <w:tcBorders>
              <w:bottom w:val="single" w:sz="4" w:space="0" w:color="auto"/>
            </w:tcBorders>
            <w:vAlign w:val="center"/>
          </w:tcPr>
          <w:p w14:paraId="2D5E441E" w14:textId="77777777" w:rsidR="00283D67" w:rsidRPr="005F30D6" w:rsidRDefault="00283D67" w:rsidP="00570D7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89" w:type="dxa"/>
          </w:tcPr>
          <w:p w14:paraId="14680D44" w14:textId="77777777" w:rsidR="00283D67" w:rsidRDefault="00283D67" w:rsidP="00570D7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</w:rPr>
            </w:pPr>
            <w:r w:rsidRPr="005F30D6">
              <w:rPr>
                <w:rFonts w:ascii="Times New Roman" w:eastAsia="標楷體" w:hAnsi="Times New Roman" w:hint="eastAsia"/>
              </w:rPr>
              <w:t>資源</w:t>
            </w:r>
          </w:p>
          <w:p w14:paraId="76D19F6C" w14:textId="77777777" w:rsidR="00283D67" w:rsidRDefault="00283D67" w:rsidP="00570D7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</w:rPr>
            </w:pPr>
            <w:r w:rsidRPr="005F30D6">
              <w:rPr>
                <w:rFonts w:ascii="Times New Roman" w:eastAsia="標楷體" w:hAnsi="Times New Roman" w:hint="eastAsia"/>
              </w:rPr>
              <w:t>運用</w:t>
            </w:r>
          </w:p>
          <w:p w14:paraId="62DDFB80" w14:textId="77777777" w:rsidR="00283D67" w:rsidRDefault="00283D67" w:rsidP="00570D7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</w:rPr>
            </w:pPr>
            <w:r w:rsidRPr="005F30D6">
              <w:rPr>
                <w:rFonts w:ascii="Times New Roman" w:eastAsia="標楷體" w:hAnsi="Times New Roman" w:hint="eastAsia"/>
              </w:rPr>
              <w:t>與</w:t>
            </w:r>
          </w:p>
          <w:p w14:paraId="790654B5" w14:textId="77777777" w:rsidR="00283D67" w:rsidRPr="005F30D6" w:rsidRDefault="00283D67" w:rsidP="00570D7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</w:rPr>
            </w:pPr>
            <w:r w:rsidRPr="005F30D6">
              <w:rPr>
                <w:rFonts w:ascii="Times New Roman" w:eastAsia="標楷體" w:hAnsi="Times New Roman" w:hint="eastAsia"/>
              </w:rPr>
              <w:t>開發</w:t>
            </w:r>
          </w:p>
        </w:tc>
        <w:tc>
          <w:tcPr>
            <w:tcW w:w="3118" w:type="dxa"/>
          </w:tcPr>
          <w:p w14:paraId="02ECA396" w14:textId="77777777" w:rsidR="00283D67" w:rsidRPr="005F30D6" w:rsidRDefault="00283D67" w:rsidP="00570D7F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5F30D6">
              <w:rPr>
                <w:rFonts w:ascii="Times New Roman" w:eastAsia="標楷體" w:hAnsi="Times New Roman" w:hint="eastAsia"/>
                <w:color w:val="000000"/>
              </w:rPr>
              <w:t>能整合分析所蒐集之資源，作出合宜之判斷與決定並分享。</w:t>
            </w:r>
          </w:p>
        </w:tc>
        <w:tc>
          <w:tcPr>
            <w:tcW w:w="3119" w:type="dxa"/>
          </w:tcPr>
          <w:p w14:paraId="4B4C6079" w14:textId="77777777" w:rsidR="00283D67" w:rsidRPr="005F30D6" w:rsidRDefault="00283D67" w:rsidP="00570D7F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5F30D6">
              <w:rPr>
                <w:rFonts w:ascii="Times New Roman" w:eastAsia="標楷體" w:hAnsi="Times New Roman" w:hint="eastAsia"/>
                <w:color w:val="000000"/>
              </w:rPr>
              <w:t>能將蒐集的資源加以分析與整合。</w:t>
            </w:r>
          </w:p>
        </w:tc>
        <w:tc>
          <w:tcPr>
            <w:tcW w:w="3087" w:type="dxa"/>
          </w:tcPr>
          <w:p w14:paraId="4C1DD787" w14:textId="77777777" w:rsidR="00283D67" w:rsidRPr="005F30D6" w:rsidRDefault="00283D67" w:rsidP="00570D7F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5F30D6">
              <w:rPr>
                <w:rFonts w:ascii="Times New Roman" w:eastAsia="標楷體" w:hAnsi="Times New Roman" w:hint="eastAsia"/>
                <w:color w:val="000000"/>
              </w:rPr>
              <w:t>能覺察所蒐集資源的適切性。</w:t>
            </w:r>
          </w:p>
        </w:tc>
        <w:tc>
          <w:tcPr>
            <w:tcW w:w="2724" w:type="dxa"/>
          </w:tcPr>
          <w:p w14:paraId="2FE23128" w14:textId="77777777" w:rsidR="00283D67" w:rsidRPr="005F30D6" w:rsidRDefault="00283D67" w:rsidP="00570D7F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5F30D6">
              <w:rPr>
                <w:rFonts w:ascii="Times New Roman" w:eastAsia="標楷體" w:hAnsi="Times New Roman" w:hint="eastAsia"/>
                <w:color w:val="000000"/>
              </w:rPr>
              <w:t>能認識蒐集資源的方法。</w:t>
            </w:r>
          </w:p>
        </w:tc>
        <w:tc>
          <w:tcPr>
            <w:tcW w:w="535" w:type="dxa"/>
          </w:tcPr>
          <w:p w14:paraId="1384A094" w14:textId="77777777" w:rsidR="00283D67" w:rsidRPr="005F30D6" w:rsidRDefault="00283D67" w:rsidP="00570D7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</w:rPr>
            </w:pPr>
            <w:r w:rsidRPr="005F30D6">
              <w:rPr>
                <w:rFonts w:ascii="Times New Roman" w:eastAsia="標楷體" w:hAnsi="Times New Roman" w:hint="eastAsia"/>
              </w:rPr>
              <w:t>未達</w:t>
            </w:r>
          </w:p>
          <w:p w14:paraId="62110775" w14:textId="77777777" w:rsidR="00283D67" w:rsidRPr="005F30D6" w:rsidRDefault="00283D67" w:rsidP="00570D7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</w:rPr>
            </w:pPr>
            <w:r w:rsidRPr="005F30D6">
              <w:rPr>
                <w:rFonts w:ascii="Times New Roman" w:eastAsia="標楷體" w:hAnsi="Times New Roman" w:hint="eastAsia"/>
              </w:rPr>
              <w:t>D</w:t>
            </w:r>
            <w:r w:rsidRPr="005F30D6">
              <w:rPr>
                <w:rFonts w:ascii="Times New Roman" w:eastAsia="標楷體" w:hAnsi="Times New Roman" w:hint="eastAsia"/>
              </w:rPr>
              <w:t>級</w:t>
            </w:r>
          </w:p>
        </w:tc>
      </w:tr>
      <w:tr w:rsidR="00283D67" w:rsidRPr="005F30D6" w14:paraId="05BB48AD" w14:textId="77777777" w:rsidTr="00570D7F">
        <w:trPr>
          <w:trHeight w:val="1990"/>
          <w:jc w:val="center"/>
        </w:trPr>
        <w:tc>
          <w:tcPr>
            <w:tcW w:w="855" w:type="dxa"/>
            <w:vMerge w:val="restart"/>
            <w:vAlign w:val="center"/>
          </w:tcPr>
          <w:p w14:paraId="472FA17A" w14:textId="77777777" w:rsidR="00283D67" w:rsidRPr="005F30D6" w:rsidRDefault="00283D67" w:rsidP="00570D7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/>
              </w:rPr>
            </w:pPr>
            <w:r w:rsidRPr="005F30D6">
              <w:rPr>
                <w:rFonts w:ascii="Times New Roman" w:eastAsia="標楷體" w:hAnsi="Times New Roman" w:hint="eastAsia"/>
                <w:b/>
              </w:rPr>
              <w:t>社會參與</w:t>
            </w:r>
          </w:p>
        </w:tc>
        <w:tc>
          <w:tcPr>
            <w:tcW w:w="989" w:type="dxa"/>
          </w:tcPr>
          <w:p w14:paraId="0952B2A5" w14:textId="77777777" w:rsidR="00283D67" w:rsidRDefault="00283D67" w:rsidP="00570D7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5F30D6">
              <w:rPr>
                <w:rFonts w:ascii="Times New Roman" w:eastAsia="標楷體" w:hAnsi="Times New Roman" w:hint="eastAsia"/>
                <w:color w:val="000000"/>
              </w:rPr>
              <w:t>人際</w:t>
            </w:r>
          </w:p>
          <w:p w14:paraId="449C17F1" w14:textId="77777777" w:rsidR="00283D67" w:rsidRPr="005F30D6" w:rsidRDefault="00283D67" w:rsidP="00570D7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5F30D6">
              <w:rPr>
                <w:rFonts w:ascii="Times New Roman" w:eastAsia="標楷體" w:hAnsi="Times New Roman" w:hint="eastAsia"/>
                <w:color w:val="000000"/>
              </w:rPr>
              <w:t>互動</w:t>
            </w:r>
          </w:p>
        </w:tc>
        <w:tc>
          <w:tcPr>
            <w:tcW w:w="3118" w:type="dxa"/>
          </w:tcPr>
          <w:p w14:paraId="334F54A4" w14:textId="77777777" w:rsidR="00283D67" w:rsidRPr="005F30D6" w:rsidRDefault="00283D67" w:rsidP="00283D67">
            <w:pPr>
              <w:numPr>
                <w:ilvl w:val="0"/>
                <w:numId w:val="6"/>
              </w:num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新細明體"/>
                <w:color w:val="000000"/>
              </w:rPr>
            </w:pPr>
            <w:r w:rsidRPr="005F30D6">
              <w:rPr>
                <w:rFonts w:ascii="Times New Roman" w:eastAsia="標楷體" w:hAnsi="Times New Roman" w:hint="eastAsia"/>
                <w:color w:val="000000"/>
              </w:rPr>
              <w:t>能在團體活動中有效進行溝通協商，並樂於與他人合作。</w:t>
            </w:r>
          </w:p>
          <w:p w14:paraId="056ED420" w14:textId="77777777" w:rsidR="00283D67" w:rsidRPr="005F30D6" w:rsidRDefault="00283D67" w:rsidP="00283D67">
            <w:pPr>
              <w:numPr>
                <w:ilvl w:val="0"/>
                <w:numId w:val="6"/>
              </w:num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新細明體"/>
                <w:color w:val="000000"/>
              </w:rPr>
            </w:pPr>
            <w:r w:rsidRPr="005F30D6">
              <w:rPr>
                <w:rFonts w:ascii="Times New Roman" w:eastAsia="標楷體" w:hAnsi="Times New Roman" w:cs="新細明體" w:hint="eastAsia"/>
                <w:color w:val="000000"/>
              </w:rPr>
              <w:t>能</w:t>
            </w:r>
            <w:r w:rsidRPr="005F30D6">
              <w:rPr>
                <w:rFonts w:ascii="Times New Roman" w:eastAsia="標楷體" w:hAnsi="Times New Roman" w:hint="eastAsia"/>
                <w:color w:val="000000"/>
              </w:rPr>
              <w:t>發揮自己在團體中的正向影響力，並嘗試評估改善團體活動的結果。</w:t>
            </w:r>
          </w:p>
        </w:tc>
        <w:tc>
          <w:tcPr>
            <w:tcW w:w="3119" w:type="dxa"/>
          </w:tcPr>
          <w:p w14:paraId="07CC7A1D" w14:textId="77777777" w:rsidR="00283D67" w:rsidRPr="005F30D6" w:rsidRDefault="00283D67" w:rsidP="00283D67">
            <w:pPr>
              <w:numPr>
                <w:ilvl w:val="0"/>
                <w:numId w:val="8"/>
              </w:num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5F30D6">
              <w:rPr>
                <w:rFonts w:ascii="Times New Roman" w:eastAsia="標楷體" w:hAnsi="Times New Roman" w:hint="eastAsia"/>
                <w:color w:val="000000"/>
              </w:rPr>
              <w:t>能在團體活動中運用溝通技巧與他人合作。</w:t>
            </w:r>
          </w:p>
          <w:p w14:paraId="4A755DA3" w14:textId="77777777" w:rsidR="00283D67" w:rsidRPr="005F30D6" w:rsidRDefault="00283D67" w:rsidP="00570D7F">
            <w:pPr>
              <w:adjustRightInd w:val="0"/>
              <w:snapToGrid w:val="0"/>
              <w:spacing w:line="240" w:lineRule="atLeast"/>
              <w:ind w:left="480"/>
              <w:jc w:val="both"/>
              <w:rPr>
                <w:rFonts w:ascii="Times New Roman" w:eastAsia="標楷體" w:hAnsi="Times New Roman"/>
                <w:color w:val="000000"/>
              </w:rPr>
            </w:pPr>
          </w:p>
          <w:p w14:paraId="13960B69" w14:textId="77777777" w:rsidR="00283D67" w:rsidRPr="005F30D6" w:rsidRDefault="00283D67" w:rsidP="00283D67">
            <w:pPr>
              <w:pStyle w:val="a3"/>
              <w:numPr>
                <w:ilvl w:val="0"/>
                <w:numId w:val="8"/>
              </w:numPr>
              <w:adjustRightInd w:val="0"/>
              <w:snapToGrid w:val="0"/>
              <w:spacing w:line="240" w:lineRule="atLeast"/>
              <w:ind w:leftChars="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5F30D6">
              <w:rPr>
                <w:rFonts w:ascii="Times New Roman" w:eastAsia="標楷體" w:hAnsi="Times New Roman" w:cs="新細明體" w:hint="eastAsia"/>
                <w:color w:val="000000"/>
              </w:rPr>
              <w:t>能</w:t>
            </w:r>
            <w:r w:rsidRPr="005F30D6">
              <w:rPr>
                <w:rFonts w:ascii="Times New Roman" w:eastAsia="標楷體" w:hAnsi="Times New Roman" w:hint="eastAsia"/>
                <w:color w:val="000000"/>
              </w:rPr>
              <w:t>分析自己在團體中的表現，並嘗試執行改善團體活動的具體策略。</w:t>
            </w:r>
          </w:p>
        </w:tc>
        <w:tc>
          <w:tcPr>
            <w:tcW w:w="3087" w:type="dxa"/>
          </w:tcPr>
          <w:p w14:paraId="7E4082C6" w14:textId="77777777" w:rsidR="00283D67" w:rsidRPr="005F30D6" w:rsidRDefault="00283D67" w:rsidP="00283D67">
            <w:pPr>
              <w:numPr>
                <w:ilvl w:val="0"/>
                <w:numId w:val="7"/>
              </w:num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5F30D6">
              <w:rPr>
                <w:rFonts w:ascii="Times New Roman" w:eastAsia="標楷體" w:hAnsi="Times New Roman" w:hint="eastAsia"/>
                <w:color w:val="000000"/>
              </w:rPr>
              <w:t>能在團體活動中練習溝通技巧，並學習與他人合作。</w:t>
            </w:r>
          </w:p>
          <w:p w14:paraId="0BE5D8A6" w14:textId="77777777" w:rsidR="00283D67" w:rsidRPr="005F30D6" w:rsidRDefault="00283D67" w:rsidP="00283D67">
            <w:pPr>
              <w:pStyle w:val="a3"/>
              <w:numPr>
                <w:ilvl w:val="0"/>
                <w:numId w:val="7"/>
              </w:numPr>
              <w:adjustRightInd w:val="0"/>
              <w:snapToGrid w:val="0"/>
              <w:spacing w:line="240" w:lineRule="atLeast"/>
              <w:ind w:leftChars="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5F30D6">
              <w:rPr>
                <w:rFonts w:ascii="Times New Roman" w:eastAsia="標楷體" w:hAnsi="Times New Roman" w:hint="eastAsia"/>
                <w:color w:val="000000"/>
              </w:rPr>
              <w:t>瞭解個人在團體活動中的角色，嘗試提出團體活動改善方法。</w:t>
            </w:r>
          </w:p>
        </w:tc>
        <w:tc>
          <w:tcPr>
            <w:tcW w:w="2724" w:type="dxa"/>
          </w:tcPr>
          <w:p w14:paraId="0BB50F61" w14:textId="77777777" w:rsidR="00283D67" w:rsidRPr="005F30D6" w:rsidRDefault="00283D67" w:rsidP="00283D67">
            <w:pPr>
              <w:numPr>
                <w:ilvl w:val="0"/>
                <w:numId w:val="11"/>
              </w:num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5F30D6">
              <w:rPr>
                <w:rFonts w:ascii="Times New Roman" w:eastAsia="標楷體" w:hAnsi="Times New Roman" w:hint="eastAsia"/>
                <w:color w:val="000000"/>
              </w:rPr>
              <w:t>能說出自己在團體活動中工作的經驗。</w:t>
            </w:r>
          </w:p>
          <w:p w14:paraId="3C1BC31F" w14:textId="77777777" w:rsidR="00283D67" w:rsidRPr="005F30D6" w:rsidRDefault="00283D67" w:rsidP="00570D7F">
            <w:pPr>
              <w:adjustRightInd w:val="0"/>
              <w:snapToGrid w:val="0"/>
              <w:spacing w:line="240" w:lineRule="atLeast"/>
              <w:ind w:left="360"/>
              <w:jc w:val="both"/>
              <w:rPr>
                <w:rFonts w:ascii="Times New Roman" w:eastAsia="標楷體" w:hAnsi="Times New Roman"/>
                <w:color w:val="000000"/>
              </w:rPr>
            </w:pPr>
          </w:p>
          <w:p w14:paraId="10194FA9" w14:textId="77777777" w:rsidR="00283D67" w:rsidRPr="005F30D6" w:rsidRDefault="00283D67" w:rsidP="00283D67">
            <w:pPr>
              <w:pStyle w:val="a3"/>
              <w:numPr>
                <w:ilvl w:val="0"/>
                <w:numId w:val="11"/>
              </w:numPr>
              <w:adjustRightInd w:val="0"/>
              <w:snapToGrid w:val="0"/>
              <w:spacing w:line="240" w:lineRule="atLeast"/>
              <w:ind w:leftChars="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5F30D6">
              <w:rPr>
                <w:rFonts w:ascii="Times New Roman" w:eastAsia="標楷體" w:hAnsi="Times New Roman" w:cs="新細明體" w:hint="eastAsia"/>
                <w:color w:val="000000"/>
              </w:rPr>
              <w:t>瞭解個人</w:t>
            </w:r>
            <w:r w:rsidRPr="005F30D6">
              <w:rPr>
                <w:rFonts w:ascii="Times New Roman" w:eastAsia="標楷體" w:hAnsi="Times New Roman" w:hint="eastAsia"/>
                <w:color w:val="000000"/>
              </w:rPr>
              <w:t>與團體的關係，</w:t>
            </w:r>
            <w:r w:rsidRPr="005F30D6">
              <w:rPr>
                <w:rFonts w:ascii="Times New Roman" w:eastAsia="標楷體" w:hAnsi="Times New Roman" w:cs="新細明體" w:hint="eastAsia"/>
                <w:color w:val="000000"/>
              </w:rPr>
              <w:t>知道團體中可能發生的問題。</w:t>
            </w:r>
          </w:p>
        </w:tc>
        <w:tc>
          <w:tcPr>
            <w:tcW w:w="535" w:type="dxa"/>
          </w:tcPr>
          <w:p w14:paraId="3611C03D" w14:textId="77777777" w:rsidR="00283D67" w:rsidRPr="005F30D6" w:rsidRDefault="00283D67" w:rsidP="00570D7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</w:rPr>
            </w:pPr>
            <w:r w:rsidRPr="005F30D6">
              <w:rPr>
                <w:rFonts w:ascii="Times New Roman" w:eastAsia="標楷體" w:hAnsi="Times New Roman" w:hint="eastAsia"/>
              </w:rPr>
              <w:t>未達</w:t>
            </w:r>
          </w:p>
          <w:p w14:paraId="6208C6B0" w14:textId="77777777" w:rsidR="00283D67" w:rsidRPr="005F30D6" w:rsidRDefault="00283D67" w:rsidP="00570D7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5F30D6">
              <w:rPr>
                <w:rFonts w:ascii="Times New Roman" w:eastAsia="標楷體" w:hAnsi="Times New Roman" w:hint="eastAsia"/>
              </w:rPr>
              <w:t>D</w:t>
            </w:r>
            <w:r w:rsidRPr="005F30D6">
              <w:rPr>
                <w:rFonts w:ascii="Times New Roman" w:eastAsia="標楷體" w:hAnsi="Times New Roman" w:hint="eastAsia"/>
              </w:rPr>
              <w:t>級</w:t>
            </w:r>
          </w:p>
        </w:tc>
      </w:tr>
      <w:tr w:rsidR="00283D67" w:rsidRPr="005F30D6" w14:paraId="4EA29290" w14:textId="77777777" w:rsidTr="00570D7F">
        <w:trPr>
          <w:trHeight w:val="1130"/>
          <w:jc w:val="center"/>
        </w:trPr>
        <w:tc>
          <w:tcPr>
            <w:tcW w:w="855" w:type="dxa"/>
            <w:vMerge/>
            <w:vAlign w:val="center"/>
          </w:tcPr>
          <w:p w14:paraId="7CDFB630" w14:textId="77777777" w:rsidR="00283D67" w:rsidRPr="005F30D6" w:rsidRDefault="00283D67" w:rsidP="00570D7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89" w:type="dxa"/>
            <w:vAlign w:val="center"/>
          </w:tcPr>
          <w:p w14:paraId="2D5D491F" w14:textId="77777777" w:rsidR="00283D67" w:rsidRDefault="00283D67" w:rsidP="00570D7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5F30D6">
              <w:rPr>
                <w:rFonts w:ascii="Times New Roman" w:eastAsia="標楷體" w:hAnsi="Times New Roman" w:hint="eastAsia"/>
                <w:color w:val="000000"/>
              </w:rPr>
              <w:t>社會</w:t>
            </w:r>
          </w:p>
          <w:p w14:paraId="6ECB0380" w14:textId="77777777" w:rsidR="00283D67" w:rsidRDefault="00283D67" w:rsidP="00570D7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5F30D6">
              <w:rPr>
                <w:rFonts w:ascii="Times New Roman" w:eastAsia="標楷體" w:hAnsi="Times New Roman" w:hint="eastAsia"/>
                <w:color w:val="000000"/>
              </w:rPr>
              <w:t>關懷</w:t>
            </w:r>
          </w:p>
          <w:p w14:paraId="7D522C26" w14:textId="77777777" w:rsidR="00283D67" w:rsidRDefault="00283D67" w:rsidP="00570D7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5F30D6">
              <w:rPr>
                <w:rFonts w:ascii="Times New Roman" w:eastAsia="標楷體" w:hAnsi="Times New Roman" w:hint="eastAsia"/>
                <w:color w:val="000000"/>
              </w:rPr>
              <w:t>與</w:t>
            </w:r>
          </w:p>
          <w:p w14:paraId="5474A850" w14:textId="77777777" w:rsidR="00283D67" w:rsidRPr="005F30D6" w:rsidRDefault="00283D67" w:rsidP="00570D7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5F30D6">
              <w:rPr>
                <w:rFonts w:ascii="Times New Roman" w:eastAsia="標楷體" w:hAnsi="Times New Roman" w:hint="eastAsia"/>
                <w:color w:val="000000"/>
              </w:rPr>
              <w:t>服務</w:t>
            </w:r>
          </w:p>
        </w:tc>
        <w:tc>
          <w:tcPr>
            <w:tcW w:w="3118" w:type="dxa"/>
          </w:tcPr>
          <w:p w14:paraId="1A69DE4E" w14:textId="77777777" w:rsidR="00283D67" w:rsidRPr="005F30D6" w:rsidRDefault="00283D67" w:rsidP="00570D7F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新細明體"/>
                <w:color w:val="000000"/>
              </w:rPr>
            </w:pPr>
            <w:r w:rsidRPr="005F30D6">
              <w:rPr>
                <w:rFonts w:ascii="Times New Roman" w:eastAsia="標楷體" w:hAnsi="Times New Roman" w:cs="新細明體" w:hint="eastAsia"/>
                <w:color w:val="000000"/>
              </w:rPr>
              <w:t>能主動關懷</w:t>
            </w:r>
            <w:r w:rsidRPr="005F30D6">
              <w:rPr>
                <w:rFonts w:ascii="Times New Roman" w:eastAsia="標楷體" w:hAnsi="Times New Roman" w:hint="eastAsia"/>
                <w:color w:val="000000"/>
              </w:rPr>
              <w:t>弱勢團體的需要，執行服務行動與遵守服務倫理，並從體驗中學習感恩。</w:t>
            </w:r>
          </w:p>
        </w:tc>
        <w:tc>
          <w:tcPr>
            <w:tcW w:w="3119" w:type="dxa"/>
          </w:tcPr>
          <w:p w14:paraId="6A82169F" w14:textId="77777777" w:rsidR="00283D67" w:rsidRPr="005F30D6" w:rsidRDefault="00283D67" w:rsidP="00570D7F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新細明體"/>
                <w:color w:val="000000"/>
              </w:rPr>
            </w:pPr>
            <w:r w:rsidRPr="005F30D6">
              <w:rPr>
                <w:rFonts w:ascii="Times New Roman" w:eastAsia="標楷體" w:hAnsi="Times New Roman" w:cs="新細明體" w:hint="eastAsia"/>
                <w:color w:val="000000"/>
              </w:rPr>
              <w:t>能分析</w:t>
            </w:r>
            <w:r w:rsidRPr="005F30D6">
              <w:rPr>
                <w:rFonts w:ascii="Times New Roman" w:eastAsia="標楷體" w:hAnsi="Times New Roman" w:hint="eastAsia"/>
                <w:color w:val="000000"/>
              </w:rPr>
              <w:t>弱勢團體所需要的協助，表達服務意願，並執行所規劃的服務活動。</w:t>
            </w:r>
          </w:p>
        </w:tc>
        <w:tc>
          <w:tcPr>
            <w:tcW w:w="3087" w:type="dxa"/>
          </w:tcPr>
          <w:p w14:paraId="1BAACC1F" w14:textId="77777777" w:rsidR="00283D67" w:rsidRPr="005F30D6" w:rsidRDefault="00283D67" w:rsidP="00570D7F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新細明體"/>
                <w:color w:val="000000"/>
              </w:rPr>
            </w:pPr>
            <w:r w:rsidRPr="005F30D6">
              <w:rPr>
                <w:rFonts w:ascii="Times New Roman" w:eastAsia="標楷體" w:hAnsi="Times New Roman" w:cs="新細明體" w:hint="eastAsia"/>
                <w:color w:val="000000"/>
              </w:rPr>
              <w:t>能理解</w:t>
            </w:r>
            <w:r w:rsidRPr="005F30D6">
              <w:rPr>
                <w:rFonts w:ascii="Times New Roman" w:eastAsia="標楷體" w:hAnsi="Times New Roman" w:hint="eastAsia"/>
                <w:color w:val="000000"/>
              </w:rPr>
              <w:t>弱勢團體的處境與需求，並嘗試規劃服務活動。</w:t>
            </w:r>
          </w:p>
        </w:tc>
        <w:tc>
          <w:tcPr>
            <w:tcW w:w="2724" w:type="dxa"/>
          </w:tcPr>
          <w:p w14:paraId="02658C7E" w14:textId="77777777" w:rsidR="00283D67" w:rsidRPr="005F30D6" w:rsidRDefault="00283D67" w:rsidP="00570D7F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新細明體"/>
                <w:color w:val="000000"/>
              </w:rPr>
            </w:pPr>
            <w:r w:rsidRPr="005F30D6">
              <w:rPr>
                <w:rFonts w:ascii="Times New Roman" w:eastAsia="標楷體" w:hAnsi="Times New Roman" w:cs="新細明體" w:hint="eastAsia"/>
                <w:color w:val="000000"/>
              </w:rPr>
              <w:t>能</w:t>
            </w:r>
            <w:r w:rsidRPr="005F30D6">
              <w:rPr>
                <w:rFonts w:ascii="Times New Roman" w:eastAsia="標楷體" w:hAnsi="Times New Roman" w:hint="eastAsia"/>
                <w:color w:val="000000"/>
              </w:rPr>
              <w:t>知道弱勢團體的處境、需求，及討論可行的服務方式。</w:t>
            </w:r>
          </w:p>
        </w:tc>
        <w:tc>
          <w:tcPr>
            <w:tcW w:w="535" w:type="dxa"/>
          </w:tcPr>
          <w:p w14:paraId="0CCB7F57" w14:textId="77777777" w:rsidR="00283D67" w:rsidRPr="005F30D6" w:rsidRDefault="00283D67" w:rsidP="00570D7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</w:rPr>
            </w:pPr>
            <w:r w:rsidRPr="005F30D6">
              <w:rPr>
                <w:rFonts w:ascii="Times New Roman" w:eastAsia="標楷體" w:hAnsi="Times New Roman" w:hint="eastAsia"/>
              </w:rPr>
              <w:t>未達</w:t>
            </w:r>
          </w:p>
          <w:p w14:paraId="75E0DD9C" w14:textId="77777777" w:rsidR="00283D67" w:rsidRPr="005F30D6" w:rsidRDefault="00283D67" w:rsidP="00570D7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</w:rPr>
            </w:pPr>
            <w:r w:rsidRPr="005F30D6">
              <w:rPr>
                <w:rFonts w:ascii="Times New Roman" w:eastAsia="標楷體" w:hAnsi="Times New Roman" w:hint="eastAsia"/>
              </w:rPr>
              <w:t>D</w:t>
            </w:r>
            <w:r w:rsidRPr="005F30D6">
              <w:rPr>
                <w:rFonts w:ascii="Times New Roman" w:eastAsia="標楷體" w:hAnsi="Times New Roman" w:hint="eastAsia"/>
              </w:rPr>
              <w:t>級</w:t>
            </w:r>
          </w:p>
        </w:tc>
      </w:tr>
      <w:tr w:rsidR="00283D67" w:rsidRPr="005F30D6" w14:paraId="056F7E9B" w14:textId="77777777" w:rsidTr="00570D7F">
        <w:trPr>
          <w:trHeight w:val="2043"/>
          <w:jc w:val="center"/>
        </w:trPr>
        <w:tc>
          <w:tcPr>
            <w:tcW w:w="855" w:type="dxa"/>
            <w:vMerge/>
            <w:vAlign w:val="center"/>
          </w:tcPr>
          <w:p w14:paraId="4DDD7468" w14:textId="77777777" w:rsidR="00283D67" w:rsidRPr="005F30D6" w:rsidRDefault="00283D67" w:rsidP="00570D7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89" w:type="dxa"/>
            <w:vAlign w:val="center"/>
          </w:tcPr>
          <w:p w14:paraId="43C7884E" w14:textId="77777777" w:rsidR="00283D67" w:rsidRDefault="00283D67" w:rsidP="00570D7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5F30D6">
              <w:rPr>
                <w:rFonts w:ascii="Times New Roman" w:eastAsia="標楷體" w:hAnsi="Times New Roman" w:hint="eastAsia"/>
                <w:color w:val="000000"/>
              </w:rPr>
              <w:t>尊重</w:t>
            </w:r>
          </w:p>
          <w:p w14:paraId="58C4FFF6" w14:textId="77777777" w:rsidR="00283D67" w:rsidRDefault="00283D67" w:rsidP="00570D7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5F30D6">
              <w:rPr>
                <w:rFonts w:ascii="Times New Roman" w:eastAsia="標楷體" w:hAnsi="Times New Roman" w:hint="eastAsia"/>
                <w:color w:val="000000"/>
              </w:rPr>
              <w:t>多元</w:t>
            </w:r>
          </w:p>
          <w:p w14:paraId="189C623A" w14:textId="77777777" w:rsidR="00283D67" w:rsidRPr="005F30D6" w:rsidRDefault="00283D67" w:rsidP="00570D7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5F30D6">
              <w:rPr>
                <w:rFonts w:ascii="Times New Roman" w:eastAsia="標楷體" w:hAnsi="Times New Roman" w:hint="eastAsia"/>
                <w:color w:val="000000"/>
              </w:rPr>
              <w:t>文化</w:t>
            </w:r>
          </w:p>
        </w:tc>
        <w:tc>
          <w:tcPr>
            <w:tcW w:w="3118" w:type="dxa"/>
          </w:tcPr>
          <w:p w14:paraId="42710717" w14:textId="77777777" w:rsidR="00283D67" w:rsidRPr="005F30D6" w:rsidRDefault="00283D67" w:rsidP="00283D67">
            <w:pPr>
              <w:pStyle w:val="Web"/>
              <w:numPr>
                <w:ilvl w:val="0"/>
                <w:numId w:val="26"/>
              </w:numPr>
              <w:adjustRightInd w:val="0"/>
              <w:snapToGrid w:val="0"/>
              <w:spacing w:before="0" w:after="0" w:line="240" w:lineRule="atLeast"/>
              <w:jc w:val="both"/>
              <w:textAlignment w:val="top"/>
              <w:rPr>
                <w:rFonts w:ascii="Times New Roman" w:eastAsia="標楷體" w:hAnsi="Times New Roman" w:cs="Times New Roman"/>
                <w:color w:val="000000"/>
                <w:kern w:val="2"/>
              </w:rPr>
            </w:pPr>
            <w:r w:rsidRPr="005F30D6">
              <w:rPr>
                <w:rFonts w:ascii="Times New Roman" w:eastAsia="標楷體" w:hAnsi="Times New Roman" w:cs="Times New Roman" w:hint="eastAsia"/>
                <w:color w:val="000000"/>
                <w:kern w:val="2"/>
                <w:szCs w:val="22"/>
              </w:rPr>
              <w:t>能包容、</w:t>
            </w:r>
            <w:r w:rsidRPr="005F30D6">
              <w:rPr>
                <w:rFonts w:ascii="Times New Roman" w:eastAsia="標楷體" w:hAnsi="Times New Roman" w:hint="eastAsia"/>
                <w:color w:val="000000"/>
              </w:rPr>
              <w:t>尊重世界各地生活方式與文化習俗的獨特性</w:t>
            </w:r>
            <w:r w:rsidRPr="005F30D6">
              <w:rPr>
                <w:rFonts w:ascii="Times New Roman" w:eastAsia="標楷體" w:hAnsi="Times New Roman" w:cs="Times New Roman" w:hint="eastAsia"/>
                <w:color w:val="000000"/>
                <w:kern w:val="2"/>
                <w:szCs w:val="22"/>
              </w:rPr>
              <w:t>。</w:t>
            </w:r>
          </w:p>
          <w:p w14:paraId="0529C3CB" w14:textId="77777777" w:rsidR="00283D67" w:rsidRPr="005F30D6" w:rsidRDefault="00283D67" w:rsidP="00283D67">
            <w:pPr>
              <w:pStyle w:val="Web"/>
              <w:numPr>
                <w:ilvl w:val="0"/>
                <w:numId w:val="26"/>
              </w:numPr>
              <w:adjustRightInd w:val="0"/>
              <w:snapToGrid w:val="0"/>
              <w:spacing w:before="0" w:after="0" w:line="240" w:lineRule="atLeast"/>
              <w:jc w:val="both"/>
              <w:textAlignment w:val="top"/>
              <w:rPr>
                <w:rFonts w:ascii="Times New Roman" w:eastAsia="標楷體" w:hAnsi="Times New Roman"/>
                <w:color w:val="000000"/>
              </w:rPr>
            </w:pPr>
            <w:r w:rsidRPr="005F30D6">
              <w:rPr>
                <w:rFonts w:ascii="Times New Roman" w:eastAsia="標楷體" w:hAnsi="Times New Roman" w:hint="eastAsia"/>
                <w:color w:val="000000"/>
              </w:rPr>
              <w:t>能具體展現多元社會中應有的態度與生活能力，並關懷社會議題。</w:t>
            </w:r>
          </w:p>
        </w:tc>
        <w:tc>
          <w:tcPr>
            <w:tcW w:w="3119" w:type="dxa"/>
          </w:tcPr>
          <w:p w14:paraId="2E48EC55" w14:textId="77777777" w:rsidR="00283D67" w:rsidRPr="005F30D6" w:rsidRDefault="00283D67" w:rsidP="00283D67">
            <w:pPr>
              <w:pStyle w:val="Web"/>
              <w:numPr>
                <w:ilvl w:val="0"/>
                <w:numId w:val="27"/>
              </w:numPr>
              <w:adjustRightInd w:val="0"/>
              <w:snapToGrid w:val="0"/>
              <w:spacing w:before="0" w:after="0" w:line="240" w:lineRule="atLeast"/>
              <w:jc w:val="both"/>
              <w:textAlignment w:val="top"/>
              <w:rPr>
                <w:rFonts w:ascii="Times New Roman" w:eastAsia="標楷體" w:hAnsi="Times New Roman" w:cs="Times New Roman"/>
                <w:color w:val="000000"/>
                <w:kern w:val="2"/>
              </w:rPr>
            </w:pPr>
            <w:r w:rsidRPr="005F30D6">
              <w:rPr>
                <w:rFonts w:ascii="Times New Roman" w:eastAsia="標楷體" w:hAnsi="Times New Roman" w:hint="eastAsia"/>
                <w:color w:val="000000"/>
              </w:rPr>
              <w:t>能理解世界各地生活方式與文化習俗的差異，及其成因</w:t>
            </w:r>
            <w:r w:rsidRPr="005F30D6">
              <w:rPr>
                <w:rFonts w:ascii="Times New Roman" w:eastAsia="標楷體" w:hAnsi="Times New Roman" w:cs="Times New Roman" w:hint="eastAsia"/>
                <w:color w:val="000000"/>
                <w:kern w:val="2"/>
                <w:szCs w:val="22"/>
              </w:rPr>
              <w:t>。</w:t>
            </w:r>
          </w:p>
          <w:p w14:paraId="3E9F4B73" w14:textId="77777777" w:rsidR="00283D67" w:rsidRPr="005F30D6" w:rsidRDefault="00283D67" w:rsidP="00283D67">
            <w:pPr>
              <w:pStyle w:val="Web"/>
              <w:numPr>
                <w:ilvl w:val="0"/>
                <w:numId w:val="27"/>
              </w:numPr>
              <w:adjustRightInd w:val="0"/>
              <w:snapToGrid w:val="0"/>
              <w:spacing w:before="0" w:after="0" w:line="240" w:lineRule="atLeast"/>
              <w:jc w:val="both"/>
              <w:textAlignment w:val="top"/>
              <w:rPr>
                <w:rFonts w:ascii="Times New Roman" w:eastAsia="標楷體" w:hAnsi="Times New Roman"/>
                <w:color w:val="000000"/>
              </w:rPr>
            </w:pPr>
            <w:r w:rsidRPr="005F30D6">
              <w:rPr>
                <w:rFonts w:ascii="Times New Roman" w:eastAsia="標楷體" w:hAnsi="Times New Roman" w:hint="eastAsia"/>
                <w:color w:val="000000"/>
              </w:rPr>
              <w:t>能具備生活在多元社會中應有的態度與能力。</w:t>
            </w:r>
          </w:p>
        </w:tc>
        <w:tc>
          <w:tcPr>
            <w:tcW w:w="3087" w:type="dxa"/>
          </w:tcPr>
          <w:p w14:paraId="001E5B10" w14:textId="77777777" w:rsidR="00283D67" w:rsidRPr="005F30D6" w:rsidRDefault="00283D67" w:rsidP="00283D67">
            <w:pPr>
              <w:pStyle w:val="a3"/>
              <w:numPr>
                <w:ilvl w:val="0"/>
                <w:numId w:val="28"/>
              </w:numPr>
              <w:adjustRightInd w:val="0"/>
              <w:snapToGrid w:val="0"/>
              <w:spacing w:line="240" w:lineRule="atLeast"/>
              <w:ind w:leftChars="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5F30D6">
              <w:rPr>
                <w:rFonts w:ascii="Times New Roman" w:eastAsia="標楷體" w:hAnsi="Times New Roman" w:hint="eastAsia"/>
                <w:color w:val="000000"/>
              </w:rPr>
              <w:t>能蒐集世界各地的生活方式與文化習俗。</w:t>
            </w:r>
          </w:p>
          <w:p w14:paraId="279837F3" w14:textId="77777777" w:rsidR="00283D67" w:rsidRPr="005F30D6" w:rsidRDefault="00283D67" w:rsidP="00570D7F">
            <w:pPr>
              <w:pStyle w:val="a3"/>
              <w:adjustRightInd w:val="0"/>
              <w:snapToGrid w:val="0"/>
              <w:spacing w:line="240" w:lineRule="atLeast"/>
              <w:ind w:leftChars="0" w:left="360"/>
              <w:jc w:val="both"/>
              <w:rPr>
                <w:rFonts w:ascii="Times New Roman" w:eastAsia="標楷體" w:hAnsi="Times New Roman"/>
                <w:color w:val="000000"/>
              </w:rPr>
            </w:pPr>
          </w:p>
          <w:p w14:paraId="15A73588" w14:textId="77777777" w:rsidR="00283D67" w:rsidRPr="005F30D6" w:rsidRDefault="00283D67" w:rsidP="00283D67">
            <w:pPr>
              <w:pStyle w:val="a3"/>
              <w:numPr>
                <w:ilvl w:val="0"/>
                <w:numId w:val="28"/>
              </w:numPr>
              <w:adjustRightInd w:val="0"/>
              <w:snapToGrid w:val="0"/>
              <w:spacing w:line="240" w:lineRule="atLeast"/>
              <w:ind w:leftChars="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5F30D6">
              <w:rPr>
                <w:rFonts w:ascii="Times New Roman" w:eastAsia="標楷體" w:hAnsi="Times New Roman" w:cs="新細明體" w:hint="eastAsia"/>
                <w:color w:val="000000"/>
              </w:rPr>
              <w:t>能表達</w:t>
            </w:r>
            <w:r w:rsidRPr="005F30D6">
              <w:rPr>
                <w:rFonts w:ascii="Times New Roman" w:eastAsia="標楷體" w:hAnsi="Times New Roman" w:hint="eastAsia"/>
                <w:color w:val="000000"/>
              </w:rPr>
              <w:t>在地多元社會中生活的特質。</w:t>
            </w:r>
          </w:p>
        </w:tc>
        <w:tc>
          <w:tcPr>
            <w:tcW w:w="2724" w:type="dxa"/>
          </w:tcPr>
          <w:p w14:paraId="4ABD5283" w14:textId="77777777" w:rsidR="00283D67" w:rsidRPr="005F30D6" w:rsidRDefault="00283D67" w:rsidP="00283D67">
            <w:pPr>
              <w:pStyle w:val="a3"/>
              <w:numPr>
                <w:ilvl w:val="0"/>
                <w:numId w:val="29"/>
              </w:numPr>
              <w:adjustRightInd w:val="0"/>
              <w:snapToGrid w:val="0"/>
              <w:spacing w:line="240" w:lineRule="atLeast"/>
              <w:ind w:leftChars="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5F30D6">
              <w:rPr>
                <w:rFonts w:ascii="Times New Roman" w:eastAsia="標楷體" w:hAnsi="Times New Roman" w:hint="eastAsia"/>
                <w:color w:val="000000"/>
              </w:rPr>
              <w:t>能表達自己與世界各地人、事、物接觸的經驗。</w:t>
            </w:r>
          </w:p>
          <w:p w14:paraId="5C133697" w14:textId="77777777" w:rsidR="00283D67" w:rsidRPr="005F30D6" w:rsidRDefault="00283D67" w:rsidP="00283D67">
            <w:pPr>
              <w:pStyle w:val="a3"/>
              <w:numPr>
                <w:ilvl w:val="0"/>
                <w:numId w:val="29"/>
              </w:numPr>
              <w:adjustRightInd w:val="0"/>
              <w:snapToGrid w:val="0"/>
              <w:spacing w:line="240" w:lineRule="atLeast"/>
              <w:ind w:leftChars="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5F30D6">
              <w:rPr>
                <w:rFonts w:ascii="Times New Roman" w:eastAsia="標楷體" w:hAnsi="Times New Roman" w:hint="eastAsia"/>
                <w:color w:val="000000"/>
              </w:rPr>
              <w:t>能認識在地多元社會的特色。</w:t>
            </w:r>
          </w:p>
        </w:tc>
        <w:tc>
          <w:tcPr>
            <w:tcW w:w="535" w:type="dxa"/>
          </w:tcPr>
          <w:p w14:paraId="6822383D" w14:textId="77777777" w:rsidR="00283D67" w:rsidRPr="005F30D6" w:rsidRDefault="00283D67" w:rsidP="00570D7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</w:rPr>
            </w:pPr>
            <w:r w:rsidRPr="005F30D6">
              <w:rPr>
                <w:rFonts w:ascii="Times New Roman" w:eastAsia="標楷體" w:hAnsi="Times New Roman" w:hint="eastAsia"/>
              </w:rPr>
              <w:t>未達</w:t>
            </w:r>
          </w:p>
          <w:p w14:paraId="03D45FE5" w14:textId="77777777" w:rsidR="00283D67" w:rsidRPr="005F30D6" w:rsidRDefault="00283D67" w:rsidP="00570D7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</w:rPr>
            </w:pPr>
            <w:r w:rsidRPr="005F30D6">
              <w:rPr>
                <w:rFonts w:ascii="Times New Roman" w:eastAsia="標楷體" w:hAnsi="Times New Roman" w:hint="eastAsia"/>
              </w:rPr>
              <w:t>D</w:t>
            </w:r>
            <w:r w:rsidRPr="005F30D6">
              <w:rPr>
                <w:rFonts w:ascii="Times New Roman" w:eastAsia="標楷體" w:hAnsi="Times New Roman" w:hint="eastAsia"/>
              </w:rPr>
              <w:t>級</w:t>
            </w:r>
          </w:p>
        </w:tc>
      </w:tr>
      <w:tr w:rsidR="00283D67" w:rsidRPr="005F30D6" w14:paraId="6CF129B6" w14:textId="77777777" w:rsidTr="00570D7F">
        <w:trPr>
          <w:trHeight w:val="1458"/>
          <w:jc w:val="center"/>
        </w:trPr>
        <w:tc>
          <w:tcPr>
            <w:tcW w:w="855" w:type="dxa"/>
            <w:vMerge w:val="restart"/>
            <w:vAlign w:val="center"/>
          </w:tcPr>
          <w:p w14:paraId="2158AC72" w14:textId="77777777" w:rsidR="00283D67" w:rsidRPr="005F30D6" w:rsidRDefault="00283D67" w:rsidP="00570D7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/>
              </w:rPr>
            </w:pPr>
            <w:r w:rsidRPr="005F30D6">
              <w:rPr>
                <w:rFonts w:ascii="Times New Roman" w:eastAsia="標楷體" w:hAnsi="Times New Roman" w:hint="eastAsia"/>
                <w:b/>
              </w:rPr>
              <w:t>保護自我與環境</w:t>
            </w:r>
          </w:p>
        </w:tc>
        <w:tc>
          <w:tcPr>
            <w:tcW w:w="989" w:type="dxa"/>
          </w:tcPr>
          <w:p w14:paraId="61DC445D" w14:textId="77777777" w:rsidR="00283D67" w:rsidRDefault="00283D67" w:rsidP="00570D7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</w:rPr>
            </w:pPr>
            <w:r w:rsidRPr="005F30D6">
              <w:rPr>
                <w:rFonts w:ascii="Times New Roman" w:eastAsia="標楷體" w:hAnsi="Times New Roman" w:hint="eastAsia"/>
              </w:rPr>
              <w:t>危機</w:t>
            </w:r>
          </w:p>
          <w:p w14:paraId="5A379167" w14:textId="77777777" w:rsidR="00283D67" w:rsidRDefault="00283D67" w:rsidP="00570D7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</w:rPr>
            </w:pPr>
            <w:r w:rsidRPr="005F30D6">
              <w:rPr>
                <w:rFonts w:ascii="Times New Roman" w:eastAsia="標楷體" w:hAnsi="Times New Roman" w:hint="eastAsia"/>
              </w:rPr>
              <w:t>辨識</w:t>
            </w:r>
          </w:p>
          <w:p w14:paraId="20D212A8" w14:textId="77777777" w:rsidR="00283D67" w:rsidRDefault="00283D67" w:rsidP="00570D7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</w:rPr>
            </w:pPr>
            <w:r w:rsidRPr="005F30D6">
              <w:rPr>
                <w:rFonts w:ascii="Times New Roman" w:eastAsia="標楷體" w:hAnsi="Times New Roman" w:hint="eastAsia"/>
              </w:rPr>
              <w:t>與</w:t>
            </w:r>
          </w:p>
          <w:p w14:paraId="362282A3" w14:textId="77777777" w:rsidR="00283D67" w:rsidRPr="005F30D6" w:rsidRDefault="00283D67" w:rsidP="00570D7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</w:rPr>
            </w:pPr>
            <w:r w:rsidRPr="005F30D6">
              <w:rPr>
                <w:rFonts w:ascii="Times New Roman" w:eastAsia="標楷體" w:hAnsi="Times New Roman" w:hint="eastAsia"/>
              </w:rPr>
              <w:t>處理</w:t>
            </w:r>
          </w:p>
        </w:tc>
        <w:tc>
          <w:tcPr>
            <w:tcW w:w="3118" w:type="dxa"/>
          </w:tcPr>
          <w:p w14:paraId="64FA6541" w14:textId="77777777" w:rsidR="00283D67" w:rsidRPr="005F30D6" w:rsidRDefault="00283D67" w:rsidP="00570D7F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5F30D6">
              <w:rPr>
                <w:rFonts w:ascii="Times New Roman" w:eastAsia="標楷體" w:hAnsi="Times New Roman" w:hint="eastAsia"/>
                <w:color w:val="000000"/>
              </w:rPr>
              <w:t>能主動察</w:t>
            </w:r>
            <w:r w:rsidRPr="005F30D6">
              <w:rPr>
                <w:rFonts w:ascii="Times New Roman" w:eastAsia="標楷體" w:hAnsi="Times New Roman"/>
                <w:color w:val="000000"/>
              </w:rPr>
              <w:t>覺</w:t>
            </w:r>
            <w:r w:rsidRPr="005F30D6">
              <w:rPr>
                <w:rFonts w:ascii="Times New Roman" w:eastAsia="標楷體" w:hAnsi="Times New Roman" w:hint="eastAsia"/>
                <w:color w:val="000000"/>
              </w:rPr>
              <w:t>生活中社會現象或自然</w:t>
            </w:r>
            <w:r w:rsidRPr="005F30D6">
              <w:rPr>
                <w:rFonts w:ascii="Times New Roman" w:eastAsia="標楷體" w:hAnsi="Times New Roman"/>
                <w:color w:val="000000"/>
              </w:rPr>
              <w:t>環境的危險情境</w:t>
            </w:r>
            <w:r w:rsidRPr="005F30D6">
              <w:rPr>
                <w:rFonts w:ascii="Times New Roman" w:eastAsia="標楷體" w:hAnsi="Times New Roman" w:hint="eastAsia"/>
                <w:color w:val="000000"/>
              </w:rPr>
              <w:t>，評估並選</w:t>
            </w:r>
            <w:r w:rsidRPr="005F30D6">
              <w:rPr>
                <w:rFonts w:ascii="Times New Roman" w:eastAsia="標楷體" w:hAnsi="Times New Roman"/>
                <w:color w:val="000000"/>
              </w:rPr>
              <w:t>用</w:t>
            </w:r>
            <w:r w:rsidRPr="005F30D6">
              <w:rPr>
                <w:rFonts w:ascii="Times New Roman" w:eastAsia="標楷體" w:hAnsi="Times New Roman" w:hint="eastAsia"/>
                <w:color w:val="000000"/>
              </w:rPr>
              <w:t>合宜的</w:t>
            </w:r>
            <w:r w:rsidRPr="005F30D6">
              <w:rPr>
                <w:rFonts w:ascii="Times New Roman" w:eastAsia="標楷體" w:hAnsi="Times New Roman"/>
                <w:color w:val="000000"/>
              </w:rPr>
              <w:t>策略</w:t>
            </w:r>
            <w:r w:rsidRPr="005F30D6">
              <w:rPr>
                <w:rFonts w:ascii="Times New Roman" w:eastAsia="標楷體" w:hAnsi="Times New Roman" w:hint="eastAsia"/>
                <w:color w:val="000000"/>
              </w:rPr>
              <w:t>，以</w:t>
            </w:r>
            <w:r w:rsidRPr="005F30D6">
              <w:rPr>
                <w:rFonts w:ascii="Times New Roman" w:eastAsia="標楷體" w:hAnsi="Times New Roman"/>
                <w:color w:val="000000"/>
              </w:rPr>
              <w:t>保護自己</w:t>
            </w:r>
            <w:r w:rsidRPr="005F30D6">
              <w:rPr>
                <w:rFonts w:ascii="Times New Roman" w:eastAsia="標楷體" w:hAnsi="Times New Roman" w:hint="eastAsia"/>
                <w:color w:val="000000"/>
              </w:rPr>
              <w:t>及提醒他人。</w:t>
            </w:r>
            <w:r w:rsidRPr="005F30D6">
              <w:rPr>
                <w:rFonts w:ascii="Times New Roman" w:eastAsia="標楷體" w:hAnsi="Times New Roman"/>
                <w:color w:val="000000"/>
              </w:rPr>
              <w:t xml:space="preserve"> </w:t>
            </w:r>
          </w:p>
        </w:tc>
        <w:tc>
          <w:tcPr>
            <w:tcW w:w="3119" w:type="dxa"/>
          </w:tcPr>
          <w:p w14:paraId="750B57BC" w14:textId="77777777" w:rsidR="00283D67" w:rsidRPr="005F30D6" w:rsidRDefault="00283D67" w:rsidP="00570D7F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5F30D6">
              <w:rPr>
                <w:rFonts w:ascii="Times New Roman" w:eastAsia="標楷體" w:hAnsi="Times New Roman" w:hint="eastAsia"/>
                <w:color w:val="000000"/>
              </w:rPr>
              <w:t>能說明生活中社會現象或自然</w:t>
            </w:r>
            <w:r w:rsidRPr="005F30D6">
              <w:rPr>
                <w:rFonts w:ascii="Times New Roman" w:eastAsia="標楷體" w:hAnsi="Times New Roman"/>
                <w:color w:val="000000"/>
              </w:rPr>
              <w:t>環境的危險情境</w:t>
            </w:r>
            <w:r w:rsidRPr="005F30D6">
              <w:rPr>
                <w:rFonts w:ascii="Times New Roman" w:eastAsia="標楷體" w:hAnsi="Times New Roman" w:hint="eastAsia"/>
                <w:color w:val="000000"/>
              </w:rPr>
              <w:t>，並執行</w:t>
            </w:r>
            <w:r w:rsidRPr="005F30D6">
              <w:rPr>
                <w:rFonts w:ascii="Times New Roman" w:eastAsia="標楷體" w:hAnsi="Times New Roman"/>
                <w:color w:val="000000"/>
              </w:rPr>
              <w:t>策略</w:t>
            </w:r>
            <w:r w:rsidRPr="005F30D6">
              <w:rPr>
                <w:rFonts w:ascii="Times New Roman" w:eastAsia="標楷體" w:hAnsi="Times New Roman" w:hint="eastAsia"/>
                <w:color w:val="000000"/>
              </w:rPr>
              <w:t>以</w:t>
            </w:r>
            <w:r w:rsidRPr="005F30D6">
              <w:rPr>
                <w:rFonts w:ascii="Times New Roman" w:eastAsia="標楷體" w:hAnsi="Times New Roman"/>
                <w:color w:val="000000"/>
              </w:rPr>
              <w:t>保護自己或他人。</w:t>
            </w:r>
          </w:p>
        </w:tc>
        <w:tc>
          <w:tcPr>
            <w:tcW w:w="3087" w:type="dxa"/>
          </w:tcPr>
          <w:p w14:paraId="4F31C16E" w14:textId="77777777" w:rsidR="00283D67" w:rsidRPr="005F30D6" w:rsidRDefault="00283D67" w:rsidP="00570D7F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5F30D6">
              <w:rPr>
                <w:rFonts w:ascii="Times New Roman" w:eastAsia="標楷體" w:hAnsi="Times New Roman"/>
                <w:color w:val="000000"/>
              </w:rPr>
              <w:t>能</w:t>
            </w:r>
            <w:r w:rsidRPr="005F30D6">
              <w:rPr>
                <w:rFonts w:ascii="Times New Roman" w:eastAsia="標楷體" w:hAnsi="Times New Roman" w:hint="eastAsia"/>
                <w:color w:val="000000"/>
              </w:rPr>
              <w:t>察覺生活</w:t>
            </w:r>
            <w:r w:rsidRPr="005F30D6">
              <w:rPr>
                <w:rFonts w:ascii="Times New Roman" w:eastAsia="標楷體" w:hAnsi="Times New Roman"/>
                <w:color w:val="000000"/>
              </w:rPr>
              <w:t>中危險情境的</w:t>
            </w:r>
            <w:r w:rsidRPr="005F30D6">
              <w:rPr>
                <w:rFonts w:ascii="Times New Roman" w:eastAsia="標楷體" w:hAnsi="Times New Roman" w:hint="eastAsia"/>
                <w:color w:val="000000"/>
              </w:rPr>
              <w:t>成因，並知道</w:t>
            </w:r>
            <w:r w:rsidRPr="005F30D6">
              <w:rPr>
                <w:rFonts w:ascii="Times New Roman" w:eastAsia="標楷體" w:hAnsi="Times New Roman"/>
                <w:color w:val="000000"/>
              </w:rPr>
              <w:t>保護自己或他人的策略。</w:t>
            </w:r>
          </w:p>
        </w:tc>
        <w:tc>
          <w:tcPr>
            <w:tcW w:w="2724" w:type="dxa"/>
          </w:tcPr>
          <w:p w14:paraId="42D675CC" w14:textId="77777777" w:rsidR="00283D67" w:rsidRPr="005F30D6" w:rsidRDefault="00283D67" w:rsidP="00570D7F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5F30D6">
              <w:rPr>
                <w:rFonts w:ascii="Times New Roman" w:eastAsia="標楷體" w:hAnsi="Times New Roman"/>
                <w:color w:val="000000"/>
              </w:rPr>
              <w:t>能</w:t>
            </w:r>
            <w:r w:rsidRPr="005F30D6">
              <w:rPr>
                <w:rFonts w:ascii="Times New Roman" w:eastAsia="標楷體" w:hAnsi="Times New Roman" w:hint="eastAsia"/>
                <w:color w:val="000000"/>
              </w:rPr>
              <w:t>表達生活</w:t>
            </w:r>
            <w:r w:rsidRPr="005F30D6">
              <w:rPr>
                <w:rFonts w:ascii="Times New Roman" w:eastAsia="標楷體" w:hAnsi="Times New Roman"/>
                <w:color w:val="000000"/>
              </w:rPr>
              <w:t>中的危險情境</w:t>
            </w:r>
            <w:r w:rsidRPr="005F30D6">
              <w:rPr>
                <w:rFonts w:ascii="Times New Roman" w:eastAsia="標楷體" w:hAnsi="Times New Roman" w:hint="eastAsia"/>
                <w:color w:val="000000"/>
              </w:rPr>
              <w:t>，及參與</w:t>
            </w:r>
            <w:r w:rsidRPr="005F30D6">
              <w:rPr>
                <w:rFonts w:ascii="Times New Roman" w:eastAsia="標楷體" w:hAnsi="Times New Roman"/>
                <w:color w:val="000000"/>
              </w:rPr>
              <w:t>保護自己或他人的</w:t>
            </w:r>
            <w:r w:rsidRPr="005F30D6">
              <w:rPr>
                <w:rFonts w:ascii="Times New Roman" w:eastAsia="標楷體" w:hAnsi="Times New Roman" w:hint="eastAsia"/>
                <w:color w:val="000000"/>
              </w:rPr>
              <w:t>活動</w:t>
            </w:r>
            <w:r w:rsidRPr="005F30D6">
              <w:rPr>
                <w:rFonts w:ascii="Times New Roman" w:eastAsia="標楷體" w:hAnsi="Times New Roman"/>
                <w:color w:val="000000"/>
              </w:rPr>
              <w:t>。</w:t>
            </w:r>
          </w:p>
        </w:tc>
        <w:tc>
          <w:tcPr>
            <w:tcW w:w="535" w:type="dxa"/>
          </w:tcPr>
          <w:p w14:paraId="3871EEF9" w14:textId="77777777" w:rsidR="00283D67" w:rsidRPr="005F30D6" w:rsidRDefault="00283D67" w:rsidP="00570D7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</w:rPr>
            </w:pPr>
            <w:r w:rsidRPr="005F30D6">
              <w:rPr>
                <w:rFonts w:ascii="Times New Roman" w:eastAsia="標楷體" w:hAnsi="Times New Roman" w:hint="eastAsia"/>
              </w:rPr>
              <w:t>未達</w:t>
            </w:r>
          </w:p>
          <w:p w14:paraId="05E99476" w14:textId="77777777" w:rsidR="00283D67" w:rsidRPr="005F30D6" w:rsidRDefault="00283D67" w:rsidP="00570D7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</w:rPr>
            </w:pPr>
            <w:r w:rsidRPr="005F30D6">
              <w:rPr>
                <w:rFonts w:ascii="Times New Roman" w:eastAsia="標楷體" w:hAnsi="Times New Roman" w:hint="eastAsia"/>
              </w:rPr>
              <w:t>D</w:t>
            </w:r>
            <w:r w:rsidRPr="005F30D6">
              <w:rPr>
                <w:rFonts w:ascii="Times New Roman" w:eastAsia="標楷體" w:hAnsi="Times New Roman" w:hint="eastAsia"/>
              </w:rPr>
              <w:t>級</w:t>
            </w:r>
          </w:p>
        </w:tc>
      </w:tr>
      <w:tr w:rsidR="00283D67" w:rsidRPr="005F30D6" w14:paraId="67E73EC6" w14:textId="77777777" w:rsidTr="00570D7F">
        <w:trPr>
          <w:trHeight w:val="2345"/>
          <w:jc w:val="center"/>
        </w:trPr>
        <w:tc>
          <w:tcPr>
            <w:tcW w:w="855" w:type="dxa"/>
            <w:vMerge/>
            <w:vAlign w:val="center"/>
          </w:tcPr>
          <w:p w14:paraId="7ADA29D1" w14:textId="77777777" w:rsidR="00283D67" w:rsidRPr="005F30D6" w:rsidRDefault="00283D67" w:rsidP="00570D7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89" w:type="dxa"/>
          </w:tcPr>
          <w:p w14:paraId="1E833D20" w14:textId="77777777" w:rsidR="00283D67" w:rsidRDefault="00283D67" w:rsidP="00570D7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</w:rPr>
            </w:pPr>
            <w:r w:rsidRPr="005F30D6">
              <w:rPr>
                <w:rFonts w:ascii="Times New Roman" w:eastAsia="標楷體" w:hAnsi="Times New Roman" w:hint="eastAsia"/>
              </w:rPr>
              <w:t>戶外</w:t>
            </w:r>
          </w:p>
          <w:p w14:paraId="2BCCB464" w14:textId="77777777" w:rsidR="00283D67" w:rsidRPr="005F30D6" w:rsidRDefault="00283D67" w:rsidP="00570D7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</w:rPr>
            </w:pPr>
            <w:r w:rsidRPr="005F30D6">
              <w:rPr>
                <w:rFonts w:ascii="Times New Roman" w:eastAsia="標楷體" w:hAnsi="Times New Roman" w:hint="eastAsia"/>
              </w:rPr>
              <w:t>生活</w:t>
            </w:r>
          </w:p>
        </w:tc>
        <w:tc>
          <w:tcPr>
            <w:tcW w:w="3118" w:type="dxa"/>
          </w:tcPr>
          <w:p w14:paraId="673129E8" w14:textId="77777777" w:rsidR="00283D67" w:rsidRPr="005F30D6" w:rsidRDefault="00283D67" w:rsidP="00283D67">
            <w:pPr>
              <w:pStyle w:val="a3"/>
              <w:numPr>
                <w:ilvl w:val="0"/>
                <w:numId w:val="14"/>
              </w:numPr>
              <w:adjustRightInd w:val="0"/>
              <w:snapToGrid w:val="0"/>
              <w:spacing w:line="240" w:lineRule="atLeast"/>
              <w:ind w:leftChars="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5F30D6">
              <w:rPr>
                <w:rFonts w:ascii="Times New Roman" w:eastAsia="標楷體" w:hAnsi="Times New Roman" w:hint="eastAsia"/>
                <w:color w:val="000000"/>
              </w:rPr>
              <w:t>能</w:t>
            </w:r>
            <w:r w:rsidRPr="005F30D6">
              <w:rPr>
                <w:rFonts w:ascii="Times New Roman" w:eastAsia="標楷體" w:hAnsi="Times New Roman"/>
                <w:color w:val="000000"/>
              </w:rPr>
              <w:t>運用領導或溝通的</w:t>
            </w:r>
            <w:r w:rsidRPr="005F30D6">
              <w:rPr>
                <w:rFonts w:ascii="Times New Roman" w:eastAsia="標楷體" w:hAnsi="Times New Roman" w:hint="eastAsia"/>
                <w:color w:val="000000"/>
              </w:rPr>
              <w:t>方法</w:t>
            </w:r>
            <w:r w:rsidRPr="005F30D6">
              <w:rPr>
                <w:rFonts w:ascii="Times New Roman" w:eastAsia="標楷體" w:hAnsi="Times New Roman"/>
                <w:color w:val="000000"/>
              </w:rPr>
              <w:t>，規劃與執行合宜的戶外活動。</w:t>
            </w:r>
          </w:p>
          <w:p w14:paraId="6421915B" w14:textId="77777777" w:rsidR="00283D67" w:rsidRPr="005F30D6" w:rsidRDefault="00283D67" w:rsidP="00283D67">
            <w:pPr>
              <w:pStyle w:val="a3"/>
              <w:numPr>
                <w:ilvl w:val="0"/>
                <w:numId w:val="14"/>
              </w:numPr>
              <w:adjustRightInd w:val="0"/>
              <w:snapToGrid w:val="0"/>
              <w:spacing w:line="240" w:lineRule="atLeast"/>
              <w:ind w:leftChars="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5F30D6">
              <w:rPr>
                <w:rFonts w:ascii="Times New Roman" w:eastAsia="標楷體" w:hAnsi="Times New Roman" w:hint="eastAsia"/>
                <w:color w:val="000000"/>
              </w:rPr>
              <w:t>能熟練野外生活技能，提升野外生活的安全與品質，並享受野外生活樂趣。</w:t>
            </w:r>
          </w:p>
        </w:tc>
        <w:tc>
          <w:tcPr>
            <w:tcW w:w="3119" w:type="dxa"/>
          </w:tcPr>
          <w:p w14:paraId="76D2355C" w14:textId="77777777" w:rsidR="00283D67" w:rsidRPr="005F30D6" w:rsidRDefault="00283D67" w:rsidP="00283D67">
            <w:pPr>
              <w:pStyle w:val="a3"/>
              <w:numPr>
                <w:ilvl w:val="0"/>
                <w:numId w:val="4"/>
              </w:numPr>
              <w:adjustRightInd w:val="0"/>
              <w:snapToGrid w:val="0"/>
              <w:spacing w:line="240" w:lineRule="atLeast"/>
              <w:ind w:leftChars="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5F30D6">
              <w:rPr>
                <w:rFonts w:ascii="Times New Roman" w:eastAsia="標楷體" w:hAnsi="Times New Roman" w:hint="eastAsia"/>
                <w:color w:val="000000"/>
              </w:rPr>
              <w:t>能與團隊成員溝通、規劃戶外活動，並嘗試執行</w:t>
            </w:r>
            <w:r w:rsidRPr="005F30D6">
              <w:rPr>
                <w:rFonts w:ascii="Times New Roman" w:eastAsia="標楷體" w:hAnsi="Times New Roman"/>
                <w:color w:val="000000"/>
              </w:rPr>
              <w:t>。</w:t>
            </w:r>
          </w:p>
          <w:p w14:paraId="7955FA70" w14:textId="77777777" w:rsidR="00283D67" w:rsidRPr="005F30D6" w:rsidRDefault="00283D67" w:rsidP="00283D67">
            <w:pPr>
              <w:numPr>
                <w:ilvl w:val="0"/>
                <w:numId w:val="4"/>
              </w:num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5F30D6">
              <w:rPr>
                <w:rFonts w:ascii="Times New Roman" w:eastAsia="標楷體" w:hAnsi="Times New Roman" w:hint="eastAsia"/>
                <w:color w:val="000000"/>
              </w:rPr>
              <w:t>能展現野外生活技能，並提出降低對環境干擾或傷害的方法。</w:t>
            </w:r>
          </w:p>
        </w:tc>
        <w:tc>
          <w:tcPr>
            <w:tcW w:w="3087" w:type="dxa"/>
          </w:tcPr>
          <w:p w14:paraId="727589CE" w14:textId="77777777" w:rsidR="00283D67" w:rsidRPr="005F30D6" w:rsidRDefault="00283D67" w:rsidP="00283D67">
            <w:pPr>
              <w:pStyle w:val="a3"/>
              <w:numPr>
                <w:ilvl w:val="0"/>
                <w:numId w:val="3"/>
              </w:numPr>
              <w:adjustRightInd w:val="0"/>
              <w:snapToGrid w:val="0"/>
              <w:spacing w:line="240" w:lineRule="atLeast"/>
              <w:ind w:leftChars="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5F30D6">
              <w:rPr>
                <w:rFonts w:ascii="Times New Roman" w:eastAsia="標楷體" w:hAnsi="Times New Roman" w:hint="eastAsia"/>
                <w:color w:val="000000"/>
              </w:rPr>
              <w:t>能參與及體驗團隊的戶外活動，並說出參與的感受</w:t>
            </w:r>
            <w:r w:rsidRPr="005F30D6">
              <w:rPr>
                <w:rFonts w:ascii="Times New Roman" w:eastAsia="標楷體" w:hAnsi="Times New Roman"/>
                <w:color w:val="000000"/>
              </w:rPr>
              <w:t>。</w:t>
            </w:r>
          </w:p>
          <w:p w14:paraId="22348C10" w14:textId="77777777" w:rsidR="00283D67" w:rsidRPr="005F30D6" w:rsidRDefault="00283D67" w:rsidP="00283D67">
            <w:pPr>
              <w:numPr>
                <w:ilvl w:val="0"/>
                <w:numId w:val="3"/>
              </w:num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5F30D6">
              <w:rPr>
                <w:rFonts w:ascii="Times New Roman" w:eastAsia="標楷體" w:hAnsi="Times New Roman" w:hint="eastAsia"/>
                <w:color w:val="000000"/>
              </w:rPr>
              <w:t>能具備野外生活的基本技能，並表達野外活動時保護環境的理由。</w:t>
            </w:r>
          </w:p>
        </w:tc>
        <w:tc>
          <w:tcPr>
            <w:tcW w:w="2724" w:type="dxa"/>
          </w:tcPr>
          <w:p w14:paraId="54EE0EC3" w14:textId="77777777" w:rsidR="00283D67" w:rsidRPr="005F30D6" w:rsidRDefault="00283D67" w:rsidP="00283D67">
            <w:pPr>
              <w:pStyle w:val="a3"/>
              <w:numPr>
                <w:ilvl w:val="0"/>
                <w:numId w:val="5"/>
              </w:numPr>
              <w:adjustRightInd w:val="0"/>
              <w:snapToGrid w:val="0"/>
              <w:spacing w:line="240" w:lineRule="atLeast"/>
              <w:ind w:leftChars="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5F30D6">
              <w:rPr>
                <w:rFonts w:ascii="Times New Roman" w:eastAsia="標楷體" w:hAnsi="Times New Roman" w:hint="eastAsia"/>
                <w:color w:val="000000"/>
              </w:rPr>
              <w:t>能表達自己參與</w:t>
            </w:r>
            <w:r w:rsidRPr="005F30D6">
              <w:rPr>
                <w:rFonts w:ascii="Times New Roman" w:eastAsia="標楷體" w:hAnsi="Times New Roman"/>
                <w:color w:val="000000"/>
              </w:rPr>
              <w:t>戶外活動</w:t>
            </w:r>
            <w:r w:rsidRPr="005F30D6">
              <w:rPr>
                <w:rFonts w:ascii="Times New Roman" w:eastAsia="標楷體" w:hAnsi="Times New Roman" w:hint="eastAsia"/>
                <w:color w:val="000000"/>
              </w:rPr>
              <w:t>的經驗。</w:t>
            </w:r>
          </w:p>
          <w:p w14:paraId="4BB93D95" w14:textId="77777777" w:rsidR="00283D67" w:rsidRPr="005F30D6" w:rsidRDefault="00283D67" w:rsidP="00570D7F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/>
              </w:rPr>
            </w:pPr>
          </w:p>
          <w:p w14:paraId="1C7C68CE" w14:textId="77777777" w:rsidR="00283D67" w:rsidRPr="005F30D6" w:rsidRDefault="00283D67" w:rsidP="00283D67">
            <w:pPr>
              <w:numPr>
                <w:ilvl w:val="0"/>
                <w:numId w:val="5"/>
              </w:num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5F30D6">
              <w:rPr>
                <w:rFonts w:ascii="Times New Roman" w:eastAsia="標楷體" w:hAnsi="Times New Roman" w:hint="eastAsia"/>
                <w:color w:val="000000"/>
              </w:rPr>
              <w:t>能參與野外生活基本技能的學習活動，並學習保護環境的方法。</w:t>
            </w:r>
          </w:p>
        </w:tc>
        <w:tc>
          <w:tcPr>
            <w:tcW w:w="535" w:type="dxa"/>
          </w:tcPr>
          <w:p w14:paraId="6BCD5AFC" w14:textId="77777777" w:rsidR="00283D67" w:rsidRPr="005F30D6" w:rsidRDefault="00283D67" w:rsidP="00570D7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</w:rPr>
            </w:pPr>
            <w:r w:rsidRPr="005F30D6">
              <w:rPr>
                <w:rFonts w:ascii="Times New Roman" w:eastAsia="標楷體" w:hAnsi="Times New Roman" w:hint="eastAsia"/>
              </w:rPr>
              <w:t>未達</w:t>
            </w:r>
          </w:p>
          <w:p w14:paraId="40285F92" w14:textId="77777777" w:rsidR="00283D67" w:rsidRPr="005F30D6" w:rsidRDefault="00283D67" w:rsidP="00570D7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</w:rPr>
            </w:pPr>
            <w:r w:rsidRPr="005F30D6">
              <w:rPr>
                <w:rFonts w:ascii="Times New Roman" w:eastAsia="標楷體" w:hAnsi="Times New Roman" w:hint="eastAsia"/>
              </w:rPr>
              <w:t>D</w:t>
            </w:r>
            <w:r w:rsidRPr="005F30D6">
              <w:rPr>
                <w:rFonts w:ascii="Times New Roman" w:eastAsia="標楷體" w:hAnsi="Times New Roman" w:hint="eastAsia"/>
              </w:rPr>
              <w:t>級</w:t>
            </w:r>
          </w:p>
        </w:tc>
      </w:tr>
      <w:tr w:rsidR="00283D67" w:rsidRPr="005F30D6" w14:paraId="6884BB65" w14:textId="77777777" w:rsidTr="00570D7F">
        <w:trPr>
          <w:trHeight w:val="1133"/>
          <w:jc w:val="center"/>
        </w:trPr>
        <w:tc>
          <w:tcPr>
            <w:tcW w:w="855" w:type="dxa"/>
            <w:vMerge/>
            <w:vAlign w:val="center"/>
          </w:tcPr>
          <w:p w14:paraId="2D6030DC" w14:textId="77777777" w:rsidR="00283D67" w:rsidRPr="005F30D6" w:rsidRDefault="00283D67" w:rsidP="00570D7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89" w:type="dxa"/>
          </w:tcPr>
          <w:p w14:paraId="5E3F3638" w14:textId="77777777" w:rsidR="00283D67" w:rsidRDefault="00283D67" w:rsidP="00570D7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</w:rPr>
            </w:pPr>
            <w:r w:rsidRPr="005F30D6">
              <w:rPr>
                <w:rFonts w:ascii="Times New Roman" w:eastAsia="標楷體" w:hAnsi="Times New Roman" w:hint="eastAsia"/>
              </w:rPr>
              <w:t>環境</w:t>
            </w:r>
          </w:p>
          <w:p w14:paraId="3A0FFB6E" w14:textId="77777777" w:rsidR="00283D67" w:rsidRPr="005F30D6" w:rsidRDefault="00283D67" w:rsidP="00570D7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</w:rPr>
            </w:pPr>
            <w:r w:rsidRPr="005F30D6">
              <w:rPr>
                <w:rFonts w:ascii="Times New Roman" w:eastAsia="標楷體" w:hAnsi="Times New Roman" w:hint="eastAsia"/>
              </w:rPr>
              <w:t>保護</w:t>
            </w:r>
          </w:p>
        </w:tc>
        <w:tc>
          <w:tcPr>
            <w:tcW w:w="3118" w:type="dxa"/>
          </w:tcPr>
          <w:p w14:paraId="122D72D2" w14:textId="77777777" w:rsidR="00283D67" w:rsidRPr="005F30D6" w:rsidRDefault="00283D67" w:rsidP="00570D7F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5F30D6">
              <w:rPr>
                <w:rFonts w:ascii="Times New Roman" w:eastAsia="標楷體" w:hAnsi="Times New Roman" w:hint="eastAsia"/>
                <w:color w:val="000000"/>
              </w:rPr>
              <w:t>能主動擬定、執行保護環境的策略，並分享推展環境永續發展活動的心得。</w:t>
            </w:r>
          </w:p>
        </w:tc>
        <w:tc>
          <w:tcPr>
            <w:tcW w:w="3119" w:type="dxa"/>
          </w:tcPr>
          <w:p w14:paraId="749A9D2E" w14:textId="77777777" w:rsidR="00283D67" w:rsidRPr="005F30D6" w:rsidRDefault="00283D67" w:rsidP="00570D7F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5F30D6">
              <w:rPr>
                <w:rFonts w:ascii="Times New Roman" w:eastAsia="標楷體" w:hAnsi="Times New Roman" w:hint="eastAsia"/>
                <w:color w:val="000000"/>
              </w:rPr>
              <w:t>能分析個人行為與環境保護的關係，擬定改善的方法。</w:t>
            </w:r>
          </w:p>
        </w:tc>
        <w:tc>
          <w:tcPr>
            <w:tcW w:w="3087" w:type="dxa"/>
          </w:tcPr>
          <w:p w14:paraId="6A8CE512" w14:textId="77777777" w:rsidR="00283D67" w:rsidRPr="005F30D6" w:rsidRDefault="00283D67" w:rsidP="00570D7F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5F30D6">
              <w:rPr>
                <w:rFonts w:ascii="Times New Roman" w:eastAsia="標楷體" w:hAnsi="Times New Roman" w:hint="eastAsia"/>
                <w:color w:val="000000"/>
              </w:rPr>
              <w:t>能舉出個人行為與環境保護的關係及感受。</w:t>
            </w:r>
          </w:p>
        </w:tc>
        <w:tc>
          <w:tcPr>
            <w:tcW w:w="2724" w:type="dxa"/>
          </w:tcPr>
          <w:p w14:paraId="3A3CCB04" w14:textId="77777777" w:rsidR="00283D67" w:rsidRPr="005F30D6" w:rsidRDefault="00283D67" w:rsidP="00570D7F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5F30D6">
              <w:rPr>
                <w:rFonts w:ascii="Times New Roman" w:eastAsia="標楷體" w:hAnsi="Times New Roman" w:hint="eastAsia"/>
                <w:color w:val="000000"/>
              </w:rPr>
              <w:t>能說出生活中與環境有關的社會現象。</w:t>
            </w:r>
          </w:p>
        </w:tc>
        <w:tc>
          <w:tcPr>
            <w:tcW w:w="535" w:type="dxa"/>
          </w:tcPr>
          <w:p w14:paraId="49452C5F" w14:textId="77777777" w:rsidR="00283D67" w:rsidRPr="005F30D6" w:rsidRDefault="00283D67" w:rsidP="00570D7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</w:rPr>
            </w:pPr>
            <w:r w:rsidRPr="005F30D6">
              <w:rPr>
                <w:rFonts w:ascii="Times New Roman" w:eastAsia="標楷體" w:hAnsi="Times New Roman" w:hint="eastAsia"/>
              </w:rPr>
              <w:t>未達</w:t>
            </w:r>
          </w:p>
          <w:p w14:paraId="7DC42322" w14:textId="77777777" w:rsidR="00283D67" w:rsidRPr="005F30D6" w:rsidRDefault="00283D67" w:rsidP="00570D7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</w:rPr>
            </w:pPr>
            <w:r w:rsidRPr="005F30D6">
              <w:rPr>
                <w:rFonts w:ascii="Times New Roman" w:eastAsia="標楷體" w:hAnsi="Times New Roman" w:hint="eastAsia"/>
              </w:rPr>
              <w:t>D</w:t>
            </w:r>
            <w:r w:rsidRPr="005F30D6">
              <w:rPr>
                <w:rFonts w:ascii="Times New Roman" w:eastAsia="標楷體" w:hAnsi="Times New Roman" w:hint="eastAsia"/>
              </w:rPr>
              <w:t>級</w:t>
            </w:r>
          </w:p>
        </w:tc>
      </w:tr>
    </w:tbl>
    <w:p w14:paraId="47160F32" w14:textId="77777777" w:rsidR="00283D67" w:rsidRDefault="00283D67" w:rsidP="00283D67"/>
    <w:p w14:paraId="3451D485" w14:textId="77777777" w:rsidR="00283D67" w:rsidRDefault="00283D67">
      <w:pPr>
        <w:widowControl/>
      </w:pPr>
    </w:p>
    <w:p w14:paraId="4252C69C" w14:textId="77777777" w:rsidR="009C7C75" w:rsidRPr="00283D67" w:rsidRDefault="009C7C75" w:rsidP="009C7C75"/>
    <w:sectPr w:rsidR="009C7C75" w:rsidRPr="00283D67" w:rsidSect="009C7C75">
      <w:headerReference w:type="default" r:id="rId7"/>
      <w:pgSz w:w="16838" w:h="11906" w:orient="landscape"/>
      <w:pgMar w:top="1134" w:right="1440" w:bottom="1134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B2F6A1" w14:textId="77777777" w:rsidR="00823081" w:rsidRDefault="00823081" w:rsidP="003B50FE">
      <w:r>
        <w:separator/>
      </w:r>
    </w:p>
  </w:endnote>
  <w:endnote w:type="continuationSeparator" w:id="0">
    <w:p w14:paraId="6CA6C6AB" w14:textId="77777777" w:rsidR="00823081" w:rsidRDefault="00823081" w:rsidP="003B5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新細明體">
    <w:charset w:val="88"/>
    <w:family w:val="auto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標楷體">
    <w:altName w:val="宋体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1536E9" w14:textId="77777777" w:rsidR="00823081" w:rsidRDefault="00823081" w:rsidP="003B50FE">
      <w:r>
        <w:separator/>
      </w:r>
    </w:p>
  </w:footnote>
  <w:footnote w:type="continuationSeparator" w:id="0">
    <w:p w14:paraId="6B3A843A" w14:textId="77777777" w:rsidR="00823081" w:rsidRDefault="00823081" w:rsidP="003B50F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0E0F97" w14:textId="77777777" w:rsidR="003B50FE" w:rsidRDefault="003B50FE">
    <w:pPr>
      <w:pStyle w:val="a4"/>
    </w:pPr>
    <w:r w:rsidRPr="003B50FE">
      <w:rPr>
        <w:rFonts w:hint="eastAsia"/>
        <w:noProof/>
      </w:rPr>
      <w:drawing>
        <wp:anchor distT="0" distB="0" distL="114300" distR="114300" simplePos="0" relativeHeight="251659264" behindDoc="1" locked="0" layoutInCell="1" allowOverlap="1" wp14:anchorId="1E1F3E22" wp14:editId="2F9F6D8D">
          <wp:simplePos x="0" y="0"/>
          <wp:positionH relativeFrom="column">
            <wp:posOffset>-914400</wp:posOffset>
          </wp:positionH>
          <wp:positionV relativeFrom="paragraph">
            <wp:posOffset>-540385</wp:posOffset>
          </wp:positionV>
          <wp:extent cx="10687050" cy="7562850"/>
          <wp:effectExtent l="19050" t="0" r="0" b="0"/>
          <wp:wrapNone/>
          <wp:docPr id="2" name="圖片 1" descr="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4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687050" cy="7562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B5958"/>
    <w:multiLevelType w:val="hybridMultilevel"/>
    <w:tmpl w:val="94BEC1D8"/>
    <w:lvl w:ilvl="0" w:tplc="008674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21E5DFB"/>
    <w:multiLevelType w:val="hybridMultilevel"/>
    <w:tmpl w:val="C234E6A6"/>
    <w:lvl w:ilvl="0" w:tplc="00EA73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1982363"/>
    <w:multiLevelType w:val="hybridMultilevel"/>
    <w:tmpl w:val="3A589A6E"/>
    <w:lvl w:ilvl="0" w:tplc="008674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3462A18"/>
    <w:multiLevelType w:val="hybridMultilevel"/>
    <w:tmpl w:val="1840C256"/>
    <w:lvl w:ilvl="0" w:tplc="008674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2F7270E"/>
    <w:multiLevelType w:val="hybridMultilevel"/>
    <w:tmpl w:val="31C23A6E"/>
    <w:lvl w:ilvl="0" w:tplc="008674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97101B3"/>
    <w:multiLevelType w:val="hybridMultilevel"/>
    <w:tmpl w:val="3B9E718C"/>
    <w:lvl w:ilvl="0" w:tplc="008674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E245356"/>
    <w:multiLevelType w:val="hybridMultilevel"/>
    <w:tmpl w:val="667C2046"/>
    <w:lvl w:ilvl="0" w:tplc="DEA4E742">
      <w:start w:val="1"/>
      <w:numFmt w:val="decimal"/>
      <w:lvlText w:val="%1."/>
      <w:lvlJc w:val="left"/>
      <w:pPr>
        <w:ind w:left="360" w:hanging="36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2EB151C"/>
    <w:multiLevelType w:val="hybridMultilevel"/>
    <w:tmpl w:val="EBE6577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36424950"/>
    <w:multiLevelType w:val="hybridMultilevel"/>
    <w:tmpl w:val="6FF2306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3A3A776F"/>
    <w:multiLevelType w:val="hybridMultilevel"/>
    <w:tmpl w:val="B658FD1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3D0479CE"/>
    <w:multiLevelType w:val="hybridMultilevel"/>
    <w:tmpl w:val="25FEE9BE"/>
    <w:lvl w:ilvl="0" w:tplc="008674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817682C"/>
    <w:multiLevelType w:val="hybridMultilevel"/>
    <w:tmpl w:val="8542D3A0"/>
    <w:lvl w:ilvl="0" w:tplc="008674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A4C0139"/>
    <w:multiLevelType w:val="hybridMultilevel"/>
    <w:tmpl w:val="35C65CF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4E8761D1"/>
    <w:multiLevelType w:val="hybridMultilevel"/>
    <w:tmpl w:val="A5A63A2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522C39C6"/>
    <w:multiLevelType w:val="hybridMultilevel"/>
    <w:tmpl w:val="9ED620A2"/>
    <w:lvl w:ilvl="0" w:tplc="008674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5260725C"/>
    <w:multiLevelType w:val="hybridMultilevel"/>
    <w:tmpl w:val="BFB2A62A"/>
    <w:lvl w:ilvl="0" w:tplc="E68052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57B62EBF"/>
    <w:multiLevelType w:val="hybridMultilevel"/>
    <w:tmpl w:val="6DFCBE3A"/>
    <w:lvl w:ilvl="0" w:tplc="008674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8D52281"/>
    <w:multiLevelType w:val="hybridMultilevel"/>
    <w:tmpl w:val="4DBA3E8E"/>
    <w:lvl w:ilvl="0" w:tplc="008674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ACF76F4"/>
    <w:multiLevelType w:val="hybridMultilevel"/>
    <w:tmpl w:val="FA147518"/>
    <w:lvl w:ilvl="0" w:tplc="008674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B8E17B7"/>
    <w:multiLevelType w:val="hybridMultilevel"/>
    <w:tmpl w:val="97AACDA6"/>
    <w:lvl w:ilvl="0" w:tplc="BAEC73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5CA43CFD"/>
    <w:multiLevelType w:val="hybridMultilevel"/>
    <w:tmpl w:val="076ABD1E"/>
    <w:lvl w:ilvl="0" w:tplc="0E9E1B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5FDB2EA0"/>
    <w:multiLevelType w:val="hybridMultilevel"/>
    <w:tmpl w:val="A20C5514"/>
    <w:lvl w:ilvl="0" w:tplc="008674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617C1B7E"/>
    <w:multiLevelType w:val="hybridMultilevel"/>
    <w:tmpl w:val="22567F4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68D417A8">
      <w:start w:val="1"/>
      <w:numFmt w:val="taiwaneseCountingThousand"/>
      <w:lvlText w:val="%2、"/>
      <w:lvlJc w:val="left"/>
      <w:pPr>
        <w:ind w:left="990" w:hanging="5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6B1B35E2"/>
    <w:multiLevelType w:val="hybridMultilevel"/>
    <w:tmpl w:val="29A05AF4"/>
    <w:lvl w:ilvl="0" w:tplc="008674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6CBC25A5"/>
    <w:multiLevelType w:val="hybridMultilevel"/>
    <w:tmpl w:val="FF5E47B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6CC47120"/>
    <w:multiLevelType w:val="hybridMultilevel"/>
    <w:tmpl w:val="766A3D2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6D076D44"/>
    <w:multiLevelType w:val="hybridMultilevel"/>
    <w:tmpl w:val="BD00604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7474560B"/>
    <w:multiLevelType w:val="hybridMultilevel"/>
    <w:tmpl w:val="9DD8D042"/>
    <w:lvl w:ilvl="0" w:tplc="008674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79B452D1"/>
    <w:multiLevelType w:val="hybridMultilevel"/>
    <w:tmpl w:val="106C66A2"/>
    <w:lvl w:ilvl="0" w:tplc="008674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7EBD78B2"/>
    <w:multiLevelType w:val="hybridMultilevel"/>
    <w:tmpl w:val="2202FE7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6"/>
  </w:num>
  <w:num w:numId="2">
    <w:abstractNumId w:val="24"/>
  </w:num>
  <w:num w:numId="3">
    <w:abstractNumId w:val="22"/>
  </w:num>
  <w:num w:numId="4">
    <w:abstractNumId w:val="7"/>
  </w:num>
  <w:num w:numId="5">
    <w:abstractNumId w:val="12"/>
  </w:num>
  <w:num w:numId="6">
    <w:abstractNumId w:val="9"/>
  </w:num>
  <w:num w:numId="7">
    <w:abstractNumId w:val="8"/>
  </w:num>
  <w:num w:numId="8">
    <w:abstractNumId w:val="13"/>
  </w:num>
  <w:num w:numId="9">
    <w:abstractNumId w:val="29"/>
  </w:num>
  <w:num w:numId="10">
    <w:abstractNumId w:val="25"/>
  </w:num>
  <w:num w:numId="11">
    <w:abstractNumId w:val="15"/>
  </w:num>
  <w:num w:numId="12">
    <w:abstractNumId w:val="20"/>
  </w:num>
  <w:num w:numId="13">
    <w:abstractNumId w:val="19"/>
  </w:num>
  <w:num w:numId="14">
    <w:abstractNumId w:val="1"/>
  </w:num>
  <w:num w:numId="15">
    <w:abstractNumId w:val="11"/>
  </w:num>
  <w:num w:numId="16">
    <w:abstractNumId w:val="2"/>
  </w:num>
  <w:num w:numId="17">
    <w:abstractNumId w:val="21"/>
  </w:num>
  <w:num w:numId="18">
    <w:abstractNumId w:val="5"/>
  </w:num>
  <w:num w:numId="19">
    <w:abstractNumId w:val="17"/>
  </w:num>
  <w:num w:numId="20">
    <w:abstractNumId w:val="3"/>
  </w:num>
  <w:num w:numId="21">
    <w:abstractNumId w:val="0"/>
  </w:num>
  <w:num w:numId="22">
    <w:abstractNumId w:val="18"/>
  </w:num>
  <w:num w:numId="23">
    <w:abstractNumId w:val="27"/>
  </w:num>
  <w:num w:numId="24">
    <w:abstractNumId w:val="10"/>
  </w:num>
  <w:num w:numId="25">
    <w:abstractNumId w:val="28"/>
  </w:num>
  <w:num w:numId="26">
    <w:abstractNumId w:val="16"/>
  </w:num>
  <w:num w:numId="27">
    <w:abstractNumId w:val="6"/>
  </w:num>
  <w:num w:numId="28">
    <w:abstractNumId w:val="14"/>
  </w:num>
  <w:num w:numId="29">
    <w:abstractNumId w:val="4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C75"/>
    <w:rsid w:val="00163CD9"/>
    <w:rsid w:val="00283D67"/>
    <w:rsid w:val="003B50FE"/>
    <w:rsid w:val="008018E1"/>
    <w:rsid w:val="00823081"/>
    <w:rsid w:val="009C7C75"/>
    <w:rsid w:val="009D5A09"/>
    <w:rsid w:val="00CA255B"/>
    <w:rsid w:val="00F96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465BDF"/>
  <w15:docId w15:val="{EE0744A9-BFAB-4134-96B2-7318BC86A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6DA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7C75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3B50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B50FE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3B50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3B50FE"/>
    <w:rPr>
      <w:sz w:val="20"/>
      <w:szCs w:val="20"/>
    </w:rPr>
  </w:style>
  <w:style w:type="paragraph" w:customStyle="1" w:styleId="Default">
    <w:name w:val="Default"/>
    <w:rsid w:val="00283D67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paragraph" w:styleId="Web">
    <w:name w:val="Normal (Web)"/>
    <w:basedOn w:val="a"/>
    <w:uiPriority w:val="99"/>
    <w:unhideWhenUsed/>
    <w:rsid w:val="00283D67"/>
    <w:pPr>
      <w:widowControl/>
      <w:spacing w:before="240" w:after="240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466</Words>
  <Characters>2658</Characters>
  <Application>Microsoft Macintosh Word</Application>
  <DocSecurity>0</DocSecurity>
  <Lines>22</Lines>
  <Paragraphs>6</Paragraphs>
  <ScaleCrop>false</ScaleCrop>
  <Company/>
  <LinksUpToDate>false</LinksUpToDate>
  <CharactersWithSpaces>3118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林郁馨</dc:creator>
  <cp:lastModifiedBy>Microsoft Office 使用者</cp:lastModifiedBy>
  <cp:revision>2</cp:revision>
  <dcterms:created xsi:type="dcterms:W3CDTF">2016-04-20T12:42:00Z</dcterms:created>
  <dcterms:modified xsi:type="dcterms:W3CDTF">2016-04-20T12:42:00Z</dcterms:modified>
</cp:coreProperties>
</file>